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B7E" w:rsidRDefault="001F0B7E" w:rsidP="001F0B7E">
      <w:pPr>
        <w:sectPr w:rsidR="001F0B7E">
          <w:pgSz w:w="11900" w:h="16836"/>
          <w:pgMar w:top="1440" w:right="4" w:bottom="0" w:left="1277" w:header="0" w:footer="0" w:gutter="0"/>
          <w:cols w:space="720"/>
        </w:sectPr>
      </w:pPr>
      <w:r>
        <w:rPr>
          <w:noProof/>
        </w:rPr>
        <w:drawing>
          <wp:inline distT="0" distB="0" distL="0" distR="0">
            <wp:extent cx="6743065" cy="9029516"/>
            <wp:effectExtent l="0" t="0" r="635" b="635"/>
            <wp:docPr id="1" name="Рисунок 1" descr="C:\Users\ARSK\Desktop\важные но очень\2017-09-23 л.а\л.а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SK\Desktop\важные но очень\2017-09-23 л.а\л.а 0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43065" cy="9029516"/>
                    </a:xfrm>
                    <a:prstGeom prst="rect">
                      <a:avLst/>
                    </a:prstGeom>
                    <a:noFill/>
                    <a:ln>
                      <a:noFill/>
                    </a:ln>
                  </pic:spPr>
                </pic:pic>
              </a:graphicData>
            </a:graphic>
          </wp:inline>
        </w:drawing>
      </w:r>
      <w:bookmarkStart w:id="0" w:name="_GoBack"/>
      <w:bookmarkEnd w:id="0"/>
    </w:p>
    <w:p w:rsidR="001F0B7E" w:rsidRDefault="001F0B7E" w:rsidP="001F0B7E">
      <w:pPr>
        <w:spacing w:line="16" w:lineRule="exact"/>
        <w:rPr>
          <w:rFonts w:eastAsia="Times New Roman"/>
          <w:sz w:val="26"/>
          <w:szCs w:val="26"/>
        </w:rPr>
      </w:pPr>
    </w:p>
    <w:p w:rsidR="001F0B7E" w:rsidRDefault="001F0B7E" w:rsidP="001F0B7E">
      <w:pPr>
        <w:numPr>
          <w:ilvl w:val="1"/>
          <w:numId w:val="2"/>
        </w:numPr>
        <w:tabs>
          <w:tab w:val="left" w:pos="723"/>
        </w:tabs>
        <w:ind w:left="723" w:hanging="156"/>
        <w:rPr>
          <w:rFonts w:eastAsia="Times New Roman"/>
          <w:sz w:val="26"/>
          <w:szCs w:val="26"/>
        </w:rPr>
      </w:pPr>
      <w:r>
        <w:rPr>
          <w:rFonts w:eastAsia="Times New Roman"/>
          <w:sz w:val="26"/>
          <w:szCs w:val="26"/>
        </w:rPr>
        <w:t xml:space="preserve">Устава </w:t>
      </w:r>
      <w:r>
        <w:rPr>
          <w:rFonts w:eastAsia="Times New Roman"/>
          <w:sz w:val="25"/>
          <w:szCs w:val="25"/>
        </w:rPr>
        <w:t>школы</w:t>
      </w:r>
      <w:r>
        <w:rPr>
          <w:rFonts w:eastAsia="Times New Roman"/>
          <w:sz w:val="26"/>
          <w:szCs w:val="26"/>
        </w:rPr>
        <w:t>.</w:t>
      </w:r>
    </w:p>
    <w:p w:rsidR="001F0B7E" w:rsidRDefault="001F0B7E" w:rsidP="001F0B7E">
      <w:pPr>
        <w:spacing w:line="62" w:lineRule="exact"/>
        <w:rPr>
          <w:sz w:val="20"/>
          <w:szCs w:val="20"/>
        </w:rPr>
      </w:pPr>
    </w:p>
    <w:p w:rsidR="001F0B7E" w:rsidRDefault="001F0B7E" w:rsidP="001F0B7E">
      <w:pPr>
        <w:spacing w:line="285" w:lineRule="auto"/>
        <w:ind w:left="23" w:firstLine="547"/>
        <w:jc w:val="both"/>
        <w:rPr>
          <w:sz w:val="20"/>
          <w:szCs w:val="20"/>
        </w:rPr>
      </w:pPr>
      <w:r>
        <w:rPr>
          <w:rFonts w:eastAsia="Times New Roman"/>
          <w:sz w:val="23"/>
          <w:szCs w:val="23"/>
        </w:rPr>
        <w:t xml:space="preserve">1.2. </w:t>
      </w:r>
      <w:r>
        <w:rPr>
          <w:rFonts w:eastAsia="Times New Roman"/>
          <w:sz w:val="25"/>
          <w:szCs w:val="25"/>
        </w:rPr>
        <w:t>Под методической службой в школе понимается целостная, основанная</w:t>
      </w:r>
      <w:r>
        <w:rPr>
          <w:rFonts w:eastAsia="Times New Roman"/>
          <w:sz w:val="23"/>
          <w:szCs w:val="23"/>
        </w:rPr>
        <w:t xml:space="preserve"> </w:t>
      </w:r>
      <w:r>
        <w:rPr>
          <w:rFonts w:eastAsia="Times New Roman"/>
          <w:sz w:val="25"/>
          <w:szCs w:val="25"/>
        </w:rPr>
        <w:t>на достижениях науки, передового опыта и конкретном анализе затруднений педагогических работников, система взаимосвязанных мер, действий и мероприятий, направленных на повышение профессионального мастерства каждого педагогического работника, на обобщение и развитие творческого потенциала педагогического коллектива в целом, на достижение оптимальных результатов образования учащихся.</w:t>
      </w:r>
    </w:p>
    <w:p w:rsidR="001F0B7E" w:rsidRDefault="001F0B7E" w:rsidP="001F0B7E">
      <w:pPr>
        <w:spacing w:line="6" w:lineRule="exact"/>
        <w:rPr>
          <w:sz w:val="20"/>
          <w:szCs w:val="20"/>
        </w:rPr>
      </w:pPr>
    </w:p>
    <w:p w:rsidR="001F0B7E" w:rsidRDefault="001F0B7E" w:rsidP="001F0B7E">
      <w:pPr>
        <w:spacing w:line="280" w:lineRule="auto"/>
        <w:ind w:left="23" w:firstLine="547"/>
        <w:jc w:val="both"/>
        <w:rPr>
          <w:sz w:val="20"/>
          <w:szCs w:val="20"/>
        </w:rPr>
      </w:pPr>
      <w:r>
        <w:rPr>
          <w:rFonts w:eastAsia="Times New Roman"/>
          <w:sz w:val="23"/>
          <w:szCs w:val="23"/>
        </w:rPr>
        <w:t xml:space="preserve">1.3. </w:t>
      </w:r>
      <w:r>
        <w:rPr>
          <w:rFonts w:eastAsia="Times New Roman"/>
          <w:sz w:val="25"/>
          <w:szCs w:val="25"/>
        </w:rPr>
        <w:t>Настоящее Положение определяет цели, задачи, структуру, основные</w:t>
      </w:r>
      <w:r>
        <w:rPr>
          <w:rFonts w:eastAsia="Times New Roman"/>
          <w:sz w:val="23"/>
          <w:szCs w:val="23"/>
        </w:rPr>
        <w:t xml:space="preserve"> </w:t>
      </w:r>
      <w:r>
        <w:rPr>
          <w:rFonts w:eastAsia="Times New Roman"/>
          <w:sz w:val="25"/>
          <w:szCs w:val="25"/>
        </w:rPr>
        <w:t>направления методической службы школе.</w:t>
      </w:r>
    </w:p>
    <w:p w:rsidR="001F0B7E" w:rsidRDefault="001F0B7E" w:rsidP="001F0B7E">
      <w:pPr>
        <w:spacing w:line="217" w:lineRule="exact"/>
        <w:rPr>
          <w:sz w:val="20"/>
          <w:szCs w:val="20"/>
        </w:rPr>
      </w:pPr>
    </w:p>
    <w:p w:rsidR="001F0B7E" w:rsidRDefault="001F0B7E" w:rsidP="001F0B7E">
      <w:pPr>
        <w:ind w:right="-2"/>
        <w:jc w:val="center"/>
        <w:rPr>
          <w:sz w:val="20"/>
          <w:szCs w:val="20"/>
        </w:rPr>
      </w:pPr>
      <w:r>
        <w:rPr>
          <w:rFonts w:eastAsia="Times New Roman"/>
          <w:b/>
          <w:bCs/>
          <w:sz w:val="26"/>
          <w:szCs w:val="26"/>
        </w:rPr>
        <w:t>2.Цель, задачи и основные направления методической службы</w:t>
      </w:r>
    </w:p>
    <w:p w:rsidR="001F0B7E" w:rsidRDefault="001F0B7E" w:rsidP="001F0B7E">
      <w:pPr>
        <w:spacing w:line="318" w:lineRule="exact"/>
        <w:rPr>
          <w:sz w:val="20"/>
          <w:szCs w:val="20"/>
        </w:rPr>
      </w:pPr>
    </w:p>
    <w:p w:rsidR="001F0B7E" w:rsidRDefault="001F0B7E" w:rsidP="001F0B7E">
      <w:pPr>
        <w:spacing w:line="285" w:lineRule="auto"/>
        <w:ind w:left="23" w:firstLine="547"/>
        <w:jc w:val="both"/>
        <w:rPr>
          <w:sz w:val="20"/>
          <w:szCs w:val="20"/>
        </w:rPr>
      </w:pPr>
      <w:r>
        <w:rPr>
          <w:rFonts w:eastAsia="Times New Roman"/>
          <w:sz w:val="23"/>
          <w:szCs w:val="23"/>
        </w:rPr>
        <w:t xml:space="preserve">2.1. </w:t>
      </w:r>
      <w:r>
        <w:rPr>
          <w:rFonts w:eastAsia="Times New Roman"/>
          <w:sz w:val="25"/>
          <w:szCs w:val="25"/>
        </w:rPr>
        <w:t>Цель методической службы в школе</w:t>
      </w:r>
      <w:r>
        <w:rPr>
          <w:rFonts w:eastAsia="Times New Roman"/>
          <w:sz w:val="23"/>
          <w:szCs w:val="23"/>
        </w:rPr>
        <w:t xml:space="preserve"> </w:t>
      </w:r>
      <w:r>
        <w:rPr>
          <w:rFonts w:eastAsia="Times New Roman"/>
          <w:sz w:val="25"/>
          <w:szCs w:val="25"/>
        </w:rPr>
        <w:t>-</w:t>
      </w:r>
      <w:r>
        <w:rPr>
          <w:rFonts w:eastAsia="Times New Roman"/>
          <w:sz w:val="23"/>
          <w:szCs w:val="23"/>
        </w:rPr>
        <w:t xml:space="preserve"> </w:t>
      </w:r>
      <w:r>
        <w:rPr>
          <w:rFonts w:eastAsia="Times New Roman"/>
          <w:sz w:val="25"/>
          <w:szCs w:val="25"/>
        </w:rPr>
        <w:t>создание образовательной среды,</w:t>
      </w:r>
      <w:r>
        <w:rPr>
          <w:rFonts w:eastAsia="Times New Roman"/>
          <w:sz w:val="23"/>
          <w:szCs w:val="23"/>
        </w:rPr>
        <w:t xml:space="preserve"> </w:t>
      </w:r>
      <w:r>
        <w:rPr>
          <w:rFonts w:eastAsia="Times New Roman"/>
          <w:sz w:val="25"/>
          <w:szCs w:val="25"/>
        </w:rPr>
        <w:t>способствующей реализации творческого потенциала педагога и педагогического коллектива.</w:t>
      </w:r>
    </w:p>
    <w:p w:rsidR="001F0B7E" w:rsidRDefault="001F0B7E" w:rsidP="001F0B7E">
      <w:pPr>
        <w:tabs>
          <w:tab w:val="left" w:pos="1402"/>
        </w:tabs>
        <w:ind w:left="563"/>
        <w:rPr>
          <w:rFonts w:eastAsia="Times New Roman"/>
          <w:sz w:val="8"/>
          <w:szCs w:val="8"/>
        </w:rPr>
      </w:pPr>
      <w:r>
        <w:rPr>
          <w:rFonts w:eastAsia="Times New Roman"/>
          <w:sz w:val="23"/>
          <w:szCs w:val="23"/>
        </w:rPr>
        <w:t>2.2.</w:t>
      </w:r>
      <w:r>
        <w:rPr>
          <w:sz w:val="20"/>
          <w:szCs w:val="20"/>
        </w:rPr>
        <w:tab/>
      </w:r>
      <w:r>
        <w:rPr>
          <w:rFonts w:eastAsia="Times New Roman"/>
          <w:sz w:val="25"/>
          <w:szCs w:val="25"/>
        </w:rPr>
        <w:t xml:space="preserve">Задачи методической службы: </w:t>
      </w:r>
      <w:r>
        <w:rPr>
          <w:rFonts w:eastAsia="Times New Roman"/>
          <w:sz w:val="26"/>
          <w:szCs w:val="26"/>
        </w:rPr>
        <w:t>анализ, апробация и внедрение нового методического обеспечения процесса, способствующего реализации личностно-ориентированного и системно-</w:t>
      </w:r>
      <w:proofErr w:type="spellStart"/>
      <w:r>
        <w:rPr>
          <w:rFonts w:eastAsia="Times New Roman"/>
          <w:sz w:val="26"/>
          <w:szCs w:val="26"/>
        </w:rPr>
        <w:t>деятельностного</w:t>
      </w:r>
      <w:proofErr w:type="spellEnd"/>
      <w:r>
        <w:rPr>
          <w:rFonts w:eastAsia="Times New Roman"/>
          <w:sz w:val="26"/>
          <w:szCs w:val="26"/>
        </w:rPr>
        <w:t xml:space="preserve"> подхода;</w:t>
      </w:r>
    </w:p>
    <w:p w:rsidR="001F0B7E" w:rsidRDefault="001F0B7E" w:rsidP="001F0B7E">
      <w:pPr>
        <w:spacing w:line="29" w:lineRule="exact"/>
        <w:rPr>
          <w:sz w:val="20"/>
          <w:szCs w:val="20"/>
        </w:rPr>
      </w:pPr>
    </w:p>
    <w:p w:rsidR="001F0B7E" w:rsidRDefault="001F0B7E" w:rsidP="001F0B7E">
      <w:pPr>
        <w:numPr>
          <w:ilvl w:val="1"/>
          <w:numId w:val="3"/>
        </w:numPr>
        <w:tabs>
          <w:tab w:val="left" w:pos="316"/>
        </w:tabs>
        <w:spacing w:line="268" w:lineRule="auto"/>
        <w:ind w:left="23" w:hanging="4"/>
        <w:jc w:val="both"/>
        <w:rPr>
          <w:rFonts w:eastAsia="Times New Roman"/>
          <w:sz w:val="26"/>
          <w:szCs w:val="26"/>
        </w:rPr>
      </w:pPr>
      <w:r>
        <w:rPr>
          <w:rFonts w:eastAsia="Times New Roman"/>
          <w:sz w:val="26"/>
          <w:szCs w:val="26"/>
        </w:rPr>
        <w:t xml:space="preserve">повышение уровня теоретической (предметной) специализации и </w:t>
      </w:r>
      <w:proofErr w:type="spellStart"/>
      <w:r>
        <w:rPr>
          <w:rFonts w:eastAsia="Times New Roman"/>
          <w:sz w:val="26"/>
          <w:szCs w:val="26"/>
        </w:rPr>
        <w:t>психолого</w:t>
      </w:r>
      <w:proofErr w:type="spellEnd"/>
      <w:r>
        <w:rPr>
          <w:rFonts w:eastAsia="Times New Roman"/>
          <w:sz w:val="26"/>
          <w:szCs w:val="26"/>
        </w:rPr>
        <w:t xml:space="preserve">— </w:t>
      </w:r>
      <w:proofErr w:type="gramStart"/>
      <w:r>
        <w:rPr>
          <w:rFonts w:eastAsia="Times New Roman"/>
          <w:sz w:val="26"/>
          <w:szCs w:val="26"/>
        </w:rPr>
        <w:t>пе</w:t>
      </w:r>
      <w:proofErr w:type="gramEnd"/>
      <w:r>
        <w:rPr>
          <w:rFonts w:eastAsia="Times New Roman"/>
          <w:sz w:val="26"/>
          <w:szCs w:val="26"/>
        </w:rPr>
        <w:t>дагогической подготовки педагогических работников; повышение общего уровня профессионально-педагогической культуры;</w:t>
      </w:r>
    </w:p>
    <w:p w:rsidR="001F0B7E" w:rsidRDefault="001F0B7E" w:rsidP="001F0B7E">
      <w:pPr>
        <w:spacing w:line="26" w:lineRule="exact"/>
        <w:rPr>
          <w:rFonts w:eastAsia="Times New Roman"/>
          <w:sz w:val="26"/>
          <w:szCs w:val="26"/>
        </w:rPr>
      </w:pPr>
    </w:p>
    <w:p w:rsidR="001F0B7E" w:rsidRDefault="001F0B7E" w:rsidP="001F0B7E">
      <w:pPr>
        <w:numPr>
          <w:ilvl w:val="1"/>
          <w:numId w:val="3"/>
        </w:numPr>
        <w:tabs>
          <w:tab w:val="left" w:pos="275"/>
        </w:tabs>
        <w:spacing w:line="261" w:lineRule="auto"/>
        <w:ind w:left="23" w:hanging="4"/>
        <w:rPr>
          <w:rFonts w:eastAsia="Times New Roman"/>
          <w:sz w:val="26"/>
          <w:szCs w:val="26"/>
        </w:rPr>
      </w:pPr>
      <w:r>
        <w:rPr>
          <w:rFonts w:eastAsia="Times New Roman"/>
          <w:sz w:val="26"/>
          <w:szCs w:val="26"/>
        </w:rPr>
        <w:t>стимулирование группового педагогического творчества и инициативы учителей (генерация идей, их систематизация и структурирование);</w:t>
      </w:r>
    </w:p>
    <w:p w:rsidR="001F0B7E" w:rsidRDefault="001F0B7E" w:rsidP="001F0B7E">
      <w:pPr>
        <w:spacing w:line="31" w:lineRule="exact"/>
        <w:rPr>
          <w:rFonts w:eastAsia="Times New Roman"/>
          <w:sz w:val="26"/>
          <w:szCs w:val="26"/>
        </w:rPr>
      </w:pPr>
    </w:p>
    <w:p w:rsidR="001F0B7E" w:rsidRDefault="001F0B7E" w:rsidP="001F0B7E">
      <w:pPr>
        <w:numPr>
          <w:ilvl w:val="1"/>
          <w:numId w:val="3"/>
        </w:numPr>
        <w:tabs>
          <w:tab w:val="left" w:pos="222"/>
        </w:tabs>
        <w:spacing w:line="268" w:lineRule="auto"/>
        <w:ind w:left="23" w:hanging="4"/>
        <w:jc w:val="both"/>
        <w:rPr>
          <w:rFonts w:eastAsia="Times New Roman"/>
          <w:sz w:val="26"/>
          <w:szCs w:val="26"/>
        </w:rPr>
      </w:pPr>
      <w:r>
        <w:rPr>
          <w:rFonts w:eastAsia="Times New Roman"/>
          <w:sz w:val="26"/>
          <w:szCs w:val="26"/>
        </w:rPr>
        <w:t>создание оптимальных условий для развития и повышения творческого потенциала каждого педагога, для развития мотивации к профессиональному росту; совершенствование образовательного процесса в школе;</w:t>
      </w:r>
    </w:p>
    <w:p w:rsidR="001F0B7E" w:rsidRDefault="001F0B7E" w:rsidP="001F0B7E">
      <w:pPr>
        <w:spacing w:line="8" w:lineRule="exact"/>
        <w:rPr>
          <w:rFonts w:eastAsia="Times New Roman"/>
          <w:sz w:val="26"/>
          <w:szCs w:val="26"/>
        </w:rPr>
      </w:pPr>
    </w:p>
    <w:p w:rsidR="001F0B7E" w:rsidRDefault="001F0B7E" w:rsidP="001F0B7E">
      <w:pPr>
        <w:ind w:left="563"/>
        <w:rPr>
          <w:rFonts w:eastAsia="Times New Roman"/>
          <w:sz w:val="26"/>
          <w:szCs w:val="26"/>
        </w:rPr>
      </w:pPr>
      <w:r>
        <w:rPr>
          <w:rFonts w:eastAsia="Times New Roman"/>
          <w:sz w:val="26"/>
          <w:szCs w:val="26"/>
        </w:rPr>
        <w:t>2.3. Основные направления методической службы:</w:t>
      </w:r>
    </w:p>
    <w:p w:rsidR="001F0B7E" w:rsidRDefault="001F0B7E" w:rsidP="001F0B7E">
      <w:pPr>
        <w:spacing w:line="44" w:lineRule="exact"/>
        <w:rPr>
          <w:rFonts w:eastAsia="Times New Roman"/>
          <w:sz w:val="26"/>
          <w:szCs w:val="26"/>
        </w:rPr>
      </w:pPr>
    </w:p>
    <w:p w:rsidR="001F0B7E" w:rsidRDefault="001F0B7E" w:rsidP="001F0B7E">
      <w:pPr>
        <w:ind w:left="563"/>
        <w:rPr>
          <w:rFonts w:eastAsia="Times New Roman"/>
          <w:sz w:val="26"/>
          <w:szCs w:val="26"/>
        </w:rPr>
      </w:pPr>
      <w:r>
        <w:rPr>
          <w:rFonts w:eastAsia="Times New Roman"/>
          <w:sz w:val="26"/>
          <w:szCs w:val="26"/>
        </w:rPr>
        <w:t>2.3.1.   Аналитическая деятельность:</w:t>
      </w:r>
    </w:p>
    <w:p w:rsidR="001F0B7E" w:rsidRDefault="001F0B7E" w:rsidP="001F0B7E">
      <w:pPr>
        <w:spacing w:line="61" w:lineRule="exact"/>
        <w:rPr>
          <w:rFonts w:eastAsia="Times New Roman"/>
          <w:sz w:val="26"/>
          <w:szCs w:val="26"/>
        </w:rPr>
      </w:pPr>
    </w:p>
    <w:p w:rsidR="001F0B7E" w:rsidRDefault="001F0B7E" w:rsidP="001F0B7E">
      <w:pPr>
        <w:numPr>
          <w:ilvl w:val="1"/>
          <w:numId w:val="3"/>
        </w:numPr>
        <w:tabs>
          <w:tab w:val="left" w:pos="272"/>
        </w:tabs>
        <w:spacing w:line="261" w:lineRule="auto"/>
        <w:ind w:left="23" w:hanging="4"/>
        <w:rPr>
          <w:rFonts w:eastAsia="Times New Roman"/>
          <w:sz w:val="26"/>
          <w:szCs w:val="26"/>
        </w:rPr>
      </w:pPr>
      <w:r>
        <w:rPr>
          <w:rFonts w:eastAsia="Times New Roman"/>
          <w:sz w:val="26"/>
          <w:szCs w:val="26"/>
        </w:rPr>
        <w:t xml:space="preserve">мониторинг профессиональных и информационных потребностей педагогических работников </w:t>
      </w:r>
      <w:r>
        <w:rPr>
          <w:rFonts w:eastAsia="Times New Roman"/>
          <w:sz w:val="25"/>
          <w:szCs w:val="25"/>
        </w:rPr>
        <w:t>школы</w:t>
      </w:r>
      <w:r>
        <w:rPr>
          <w:rFonts w:eastAsia="Times New Roman"/>
          <w:sz w:val="26"/>
          <w:szCs w:val="26"/>
        </w:rPr>
        <w:t>;</w:t>
      </w:r>
    </w:p>
    <w:p w:rsidR="001F0B7E" w:rsidRDefault="001F0B7E" w:rsidP="001F0B7E">
      <w:pPr>
        <w:spacing w:line="16" w:lineRule="exact"/>
        <w:rPr>
          <w:rFonts w:eastAsia="Times New Roman"/>
          <w:sz w:val="26"/>
          <w:szCs w:val="26"/>
        </w:rPr>
      </w:pPr>
    </w:p>
    <w:p w:rsidR="001F0B7E" w:rsidRDefault="001F0B7E" w:rsidP="001F0B7E">
      <w:pPr>
        <w:numPr>
          <w:ilvl w:val="0"/>
          <w:numId w:val="3"/>
        </w:numPr>
        <w:tabs>
          <w:tab w:val="left" w:pos="143"/>
        </w:tabs>
        <w:ind w:left="143" w:hanging="143"/>
        <w:rPr>
          <w:rFonts w:eastAsia="Times New Roman"/>
          <w:sz w:val="26"/>
          <w:szCs w:val="26"/>
        </w:rPr>
      </w:pPr>
      <w:r>
        <w:rPr>
          <w:rFonts w:eastAsia="Times New Roman"/>
          <w:sz w:val="26"/>
          <w:szCs w:val="26"/>
        </w:rPr>
        <w:t xml:space="preserve">создание и ведение базы данных о педагогических работниках </w:t>
      </w:r>
      <w:r>
        <w:rPr>
          <w:rFonts w:eastAsia="Times New Roman"/>
          <w:sz w:val="25"/>
          <w:szCs w:val="25"/>
        </w:rPr>
        <w:t>школы</w:t>
      </w:r>
      <w:r>
        <w:rPr>
          <w:rFonts w:eastAsia="Times New Roman"/>
          <w:sz w:val="26"/>
          <w:szCs w:val="26"/>
        </w:rPr>
        <w:t>;</w:t>
      </w:r>
    </w:p>
    <w:p w:rsidR="001F0B7E" w:rsidRDefault="001F0B7E" w:rsidP="001F0B7E">
      <w:pPr>
        <w:spacing w:line="59" w:lineRule="exact"/>
        <w:rPr>
          <w:rFonts w:eastAsia="Times New Roman"/>
          <w:sz w:val="26"/>
          <w:szCs w:val="26"/>
        </w:rPr>
      </w:pPr>
    </w:p>
    <w:p w:rsidR="001F0B7E" w:rsidRDefault="001F0B7E" w:rsidP="001F0B7E">
      <w:pPr>
        <w:numPr>
          <w:ilvl w:val="0"/>
          <w:numId w:val="3"/>
        </w:numPr>
        <w:tabs>
          <w:tab w:val="left" w:pos="190"/>
        </w:tabs>
        <w:spacing w:line="264" w:lineRule="auto"/>
        <w:ind w:left="3" w:hanging="3"/>
        <w:rPr>
          <w:rFonts w:eastAsia="Times New Roman"/>
          <w:sz w:val="26"/>
          <w:szCs w:val="26"/>
        </w:rPr>
      </w:pPr>
      <w:r>
        <w:rPr>
          <w:rFonts w:eastAsia="Times New Roman"/>
          <w:sz w:val="26"/>
          <w:szCs w:val="26"/>
        </w:rPr>
        <w:t>выявление затруднений педагогических работников дидактического и методического характера;</w:t>
      </w:r>
    </w:p>
    <w:p w:rsidR="001F0B7E" w:rsidRDefault="001F0B7E" w:rsidP="001F0B7E">
      <w:pPr>
        <w:spacing w:line="28" w:lineRule="exact"/>
        <w:rPr>
          <w:rFonts w:eastAsia="Times New Roman"/>
          <w:sz w:val="26"/>
          <w:szCs w:val="26"/>
        </w:rPr>
      </w:pPr>
    </w:p>
    <w:p w:rsidR="001F0B7E" w:rsidRDefault="001F0B7E" w:rsidP="001F0B7E">
      <w:pPr>
        <w:numPr>
          <w:ilvl w:val="0"/>
          <w:numId w:val="3"/>
        </w:numPr>
        <w:tabs>
          <w:tab w:val="left" w:pos="312"/>
        </w:tabs>
        <w:spacing w:line="261" w:lineRule="auto"/>
        <w:ind w:left="3" w:hanging="3"/>
        <w:rPr>
          <w:rFonts w:eastAsia="Times New Roman"/>
          <w:sz w:val="26"/>
          <w:szCs w:val="26"/>
        </w:rPr>
      </w:pPr>
      <w:r>
        <w:rPr>
          <w:rFonts w:eastAsia="Times New Roman"/>
          <w:sz w:val="26"/>
          <w:szCs w:val="26"/>
        </w:rPr>
        <w:t xml:space="preserve">сбор и обработка информации о результатах учебно-воспитательной работы педагогических работников </w:t>
      </w:r>
      <w:r>
        <w:rPr>
          <w:rFonts w:eastAsia="Times New Roman"/>
          <w:sz w:val="25"/>
          <w:szCs w:val="25"/>
        </w:rPr>
        <w:t>школы</w:t>
      </w:r>
      <w:r>
        <w:rPr>
          <w:rFonts w:eastAsia="Times New Roman"/>
          <w:sz w:val="26"/>
          <w:szCs w:val="26"/>
        </w:rPr>
        <w:t>;</w:t>
      </w:r>
    </w:p>
    <w:p w:rsidR="001F0B7E" w:rsidRDefault="001F0B7E" w:rsidP="001F0B7E">
      <w:pPr>
        <w:spacing w:line="31" w:lineRule="exact"/>
        <w:rPr>
          <w:rFonts w:eastAsia="Times New Roman"/>
          <w:sz w:val="26"/>
          <w:szCs w:val="26"/>
        </w:rPr>
      </w:pPr>
    </w:p>
    <w:p w:rsidR="001F0B7E" w:rsidRDefault="001F0B7E" w:rsidP="001F0B7E">
      <w:pPr>
        <w:numPr>
          <w:ilvl w:val="0"/>
          <w:numId w:val="3"/>
        </w:numPr>
        <w:tabs>
          <w:tab w:val="left" w:pos="267"/>
        </w:tabs>
        <w:spacing w:line="264" w:lineRule="auto"/>
        <w:ind w:left="3" w:hanging="3"/>
        <w:rPr>
          <w:rFonts w:eastAsia="Times New Roman"/>
          <w:sz w:val="26"/>
          <w:szCs w:val="26"/>
        </w:rPr>
      </w:pPr>
      <w:r>
        <w:rPr>
          <w:rFonts w:eastAsia="Times New Roman"/>
          <w:sz w:val="26"/>
          <w:szCs w:val="26"/>
        </w:rPr>
        <w:t xml:space="preserve">изучение, обобщение и распространение педагогического опыта педагогических работников </w:t>
      </w:r>
      <w:r>
        <w:rPr>
          <w:rFonts w:eastAsia="Times New Roman"/>
          <w:sz w:val="25"/>
          <w:szCs w:val="25"/>
        </w:rPr>
        <w:t>школы</w:t>
      </w:r>
      <w:r>
        <w:rPr>
          <w:rFonts w:eastAsia="Times New Roman"/>
          <w:sz w:val="26"/>
          <w:szCs w:val="26"/>
        </w:rPr>
        <w:t>;</w:t>
      </w:r>
    </w:p>
    <w:p w:rsidR="001F0B7E" w:rsidRDefault="001F0B7E" w:rsidP="001F0B7E">
      <w:pPr>
        <w:spacing w:line="28" w:lineRule="exact"/>
        <w:rPr>
          <w:rFonts w:eastAsia="Times New Roman"/>
          <w:sz w:val="26"/>
          <w:szCs w:val="26"/>
        </w:rPr>
      </w:pPr>
    </w:p>
    <w:p w:rsidR="001F0B7E" w:rsidRDefault="001F0B7E" w:rsidP="001F0B7E">
      <w:pPr>
        <w:numPr>
          <w:ilvl w:val="0"/>
          <w:numId w:val="3"/>
        </w:numPr>
        <w:tabs>
          <w:tab w:val="left" w:pos="178"/>
        </w:tabs>
        <w:spacing w:line="261" w:lineRule="auto"/>
        <w:ind w:left="3" w:hanging="3"/>
        <w:rPr>
          <w:rFonts w:eastAsia="Times New Roman"/>
          <w:sz w:val="26"/>
          <w:szCs w:val="26"/>
        </w:rPr>
      </w:pPr>
      <w:r>
        <w:rPr>
          <w:rFonts w:eastAsia="Times New Roman"/>
          <w:sz w:val="26"/>
          <w:szCs w:val="26"/>
        </w:rPr>
        <w:t>изучение и анализ состояния и результатов собственной деятельности «методической работы», определение направлений ее совершенствования.</w:t>
      </w:r>
    </w:p>
    <w:p w:rsidR="001F0B7E" w:rsidRDefault="001F0B7E" w:rsidP="001F0B7E">
      <w:pPr>
        <w:spacing w:line="16" w:lineRule="exact"/>
        <w:rPr>
          <w:rFonts w:eastAsia="Times New Roman"/>
          <w:sz w:val="26"/>
          <w:szCs w:val="26"/>
        </w:rPr>
      </w:pPr>
    </w:p>
    <w:p w:rsidR="001F0B7E" w:rsidRDefault="001F0B7E" w:rsidP="001F0B7E">
      <w:pPr>
        <w:tabs>
          <w:tab w:val="left" w:pos="459"/>
        </w:tabs>
        <w:spacing w:line="261" w:lineRule="auto"/>
        <w:rPr>
          <w:rFonts w:eastAsia="Times New Roman"/>
          <w:sz w:val="26"/>
          <w:szCs w:val="26"/>
        </w:rPr>
      </w:pPr>
      <w:r>
        <w:rPr>
          <w:rFonts w:eastAsia="Times New Roman"/>
          <w:sz w:val="26"/>
          <w:szCs w:val="26"/>
        </w:rPr>
        <w:t xml:space="preserve">2.3.2.   Информационная деятельность: </w:t>
      </w:r>
    </w:p>
    <w:p w:rsidR="001F0B7E" w:rsidRDefault="001F0B7E" w:rsidP="001F0B7E">
      <w:pPr>
        <w:tabs>
          <w:tab w:val="left" w:pos="459"/>
        </w:tabs>
        <w:spacing w:line="261" w:lineRule="auto"/>
        <w:rPr>
          <w:rFonts w:eastAsia="Times New Roman"/>
          <w:sz w:val="26"/>
          <w:szCs w:val="26"/>
        </w:rPr>
      </w:pPr>
      <w:r>
        <w:rPr>
          <w:rFonts w:eastAsia="Times New Roman"/>
          <w:sz w:val="26"/>
          <w:szCs w:val="26"/>
        </w:rPr>
        <w:t>- формирование банка педагогической информации (нормативно-правовой, научно-методической, методической и др.);</w:t>
      </w:r>
    </w:p>
    <w:p w:rsidR="001F0B7E" w:rsidRDefault="001F0B7E" w:rsidP="001F0B7E">
      <w:pPr>
        <w:numPr>
          <w:ilvl w:val="0"/>
          <w:numId w:val="4"/>
        </w:numPr>
        <w:tabs>
          <w:tab w:val="left" w:pos="279"/>
        </w:tabs>
        <w:spacing w:line="268" w:lineRule="auto"/>
        <w:ind w:left="3" w:hanging="3"/>
        <w:jc w:val="both"/>
        <w:rPr>
          <w:rFonts w:eastAsia="Times New Roman"/>
          <w:sz w:val="26"/>
          <w:szCs w:val="26"/>
        </w:rPr>
      </w:pPr>
      <w:r>
        <w:rPr>
          <w:rFonts w:eastAsia="Times New Roman"/>
          <w:sz w:val="26"/>
          <w:szCs w:val="26"/>
        </w:rPr>
        <w:t>изучение нормативных правовых документов в сфере образования, том числе федеральных государственных образовательных стандартов начального основного общего образования;</w:t>
      </w:r>
    </w:p>
    <w:p w:rsidR="001F0B7E" w:rsidRDefault="001F0B7E" w:rsidP="001F0B7E">
      <w:pPr>
        <w:rPr>
          <w:rFonts w:eastAsia="Times New Roman"/>
          <w:sz w:val="26"/>
          <w:szCs w:val="26"/>
        </w:rPr>
        <w:sectPr w:rsidR="001F0B7E">
          <w:pgSz w:w="11900" w:h="16836"/>
          <w:pgMar w:top="853" w:right="704" w:bottom="0" w:left="1277" w:header="0" w:footer="0" w:gutter="0"/>
          <w:cols w:space="720"/>
        </w:sectPr>
      </w:pPr>
    </w:p>
    <w:p w:rsidR="001F0B7E" w:rsidRDefault="001F0B7E" w:rsidP="001F0B7E">
      <w:pPr>
        <w:spacing w:line="31" w:lineRule="exact"/>
        <w:rPr>
          <w:rFonts w:eastAsia="Times New Roman"/>
          <w:sz w:val="26"/>
          <w:szCs w:val="26"/>
        </w:rPr>
      </w:pPr>
    </w:p>
    <w:p w:rsidR="001F0B7E" w:rsidRDefault="001F0B7E" w:rsidP="001F0B7E">
      <w:pPr>
        <w:spacing w:line="22" w:lineRule="exact"/>
        <w:rPr>
          <w:rFonts w:eastAsia="Times New Roman"/>
          <w:sz w:val="26"/>
          <w:szCs w:val="26"/>
        </w:rPr>
      </w:pPr>
    </w:p>
    <w:p w:rsidR="001F0B7E" w:rsidRDefault="001F0B7E" w:rsidP="001F0B7E">
      <w:pPr>
        <w:numPr>
          <w:ilvl w:val="0"/>
          <w:numId w:val="4"/>
        </w:numPr>
        <w:tabs>
          <w:tab w:val="left" w:pos="245"/>
        </w:tabs>
        <w:spacing w:line="261" w:lineRule="auto"/>
        <w:ind w:left="3" w:hanging="3"/>
        <w:rPr>
          <w:rFonts w:eastAsia="Times New Roman"/>
          <w:sz w:val="26"/>
          <w:szCs w:val="26"/>
        </w:rPr>
      </w:pPr>
      <w:r>
        <w:rPr>
          <w:rFonts w:eastAsia="Times New Roman"/>
          <w:sz w:val="26"/>
          <w:szCs w:val="26"/>
        </w:rPr>
        <w:t xml:space="preserve">ознакомление педагогических работников </w:t>
      </w:r>
      <w:r>
        <w:rPr>
          <w:rFonts w:eastAsia="Times New Roman"/>
          <w:sz w:val="25"/>
          <w:szCs w:val="25"/>
        </w:rPr>
        <w:t xml:space="preserve">школы </w:t>
      </w:r>
      <w:r>
        <w:rPr>
          <w:rFonts w:eastAsia="Times New Roman"/>
          <w:sz w:val="26"/>
          <w:szCs w:val="26"/>
        </w:rPr>
        <w:t>с новинками педагогической, психологической, методической и научно-популярной литературы;</w:t>
      </w:r>
    </w:p>
    <w:p w:rsidR="001F0B7E" w:rsidRDefault="001F0B7E" w:rsidP="001F0B7E">
      <w:pPr>
        <w:spacing w:line="16" w:lineRule="exact"/>
        <w:rPr>
          <w:rFonts w:eastAsia="Times New Roman"/>
          <w:sz w:val="26"/>
          <w:szCs w:val="26"/>
        </w:rPr>
      </w:pPr>
    </w:p>
    <w:p w:rsidR="001F0B7E" w:rsidRDefault="001F0B7E" w:rsidP="001F0B7E">
      <w:pPr>
        <w:numPr>
          <w:ilvl w:val="0"/>
          <w:numId w:val="4"/>
        </w:numPr>
        <w:tabs>
          <w:tab w:val="left" w:pos="143"/>
        </w:tabs>
        <w:ind w:left="143" w:hanging="143"/>
        <w:rPr>
          <w:rFonts w:eastAsia="Times New Roman"/>
          <w:sz w:val="26"/>
          <w:szCs w:val="26"/>
        </w:rPr>
      </w:pPr>
      <w:r>
        <w:rPr>
          <w:rFonts w:eastAsia="Times New Roman"/>
          <w:sz w:val="26"/>
          <w:szCs w:val="26"/>
        </w:rPr>
        <w:t xml:space="preserve">создание </w:t>
      </w:r>
      <w:proofErr w:type="spellStart"/>
      <w:r>
        <w:rPr>
          <w:rFonts w:eastAsia="Times New Roman"/>
          <w:sz w:val="26"/>
          <w:szCs w:val="26"/>
        </w:rPr>
        <w:t>медиатеки</w:t>
      </w:r>
      <w:proofErr w:type="spellEnd"/>
      <w:r>
        <w:rPr>
          <w:rFonts w:eastAsia="Times New Roman"/>
          <w:sz w:val="26"/>
          <w:szCs w:val="26"/>
        </w:rPr>
        <w:t>.</w:t>
      </w:r>
    </w:p>
    <w:p w:rsidR="001F0B7E" w:rsidRDefault="001F0B7E" w:rsidP="001F0B7E">
      <w:pPr>
        <w:spacing w:line="47" w:lineRule="exact"/>
        <w:rPr>
          <w:sz w:val="20"/>
          <w:szCs w:val="20"/>
        </w:rPr>
      </w:pPr>
    </w:p>
    <w:p w:rsidR="001F0B7E" w:rsidRDefault="001F0B7E" w:rsidP="001F0B7E">
      <w:pPr>
        <w:tabs>
          <w:tab w:val="left" w:pos="1402"/>
        </w:tabs>
        <w:ind w:left="563"/>
        <w:rPr>
          <w:sz w:val="20"/>
          <w:szCs w:val="20"/>
        </w:rPr>
      </w:pPr>
      <w:r>
        <w:rPr>
          <w:rFonts w:eastAsia="Times New Roman"/>
          <w:sz w:val="26"/>
          <w:szCs w:val="26"/>
        </w:rPr>
        <w:t>2.3.3.</w:t>
      </w:r>
      <w:r>
        <w:rPr>
          <w:sz w:val="20"/>
          <w:szCs w:val="20"/>
        </w:rPr>
        <w:tab/>
      </w:r>
      <w:r>
        <w:rPr>
          <w:rFonts w:eastAsia="Times New Roman"/>
          <w:sz w:val="25"/>
          <w:szCs w:val="25"/>
        </w:rPr>
        <w:t>Организационно-методическая деятельность:</w:t>
      </w:r>
    </w:p>
    <w:p w:rsidR="001F0B7E" w:rsidRDefault="001F0B7E" w:rsidP="001F0B7E">
      <w:pPr>
        <w:spacing w:line="59" w:lineRule="exact"/>
        <w:rPr>
          <w:sz w:val="20"/>
          <w:szCs w:val="20"/>
        </w:rPr>
      </w:pPr>
    </w:p>
    <w:p w:rsidR="001F0B7E" w:rsidRDefault="001F0B7E" w:rsidP="001F0B7E">
      <w:pPr>
        <w:numPr>
          <w:ilvl w:val="0"/>
          <w:numId w:val="5"/>
        </w:numPr>
        <w:tabs>
          <w:tab w:val="left" w:pos="212"/>
        </w:tabs>
        <w:spacing w:line="268" w:lineRule="auto"/>
        <w:ind w:left="3" w:hanging="3"/>
        <w:jc w:val="both"/>
        <w:rPr>
          <w:rFonts w:eastAsia="Times New Roman"/>
          <w:sz w:val="26"/>
          <w:szCs w:val="26"/>
        </w:rPr>
      </w:pPr>
      <w:r>
        <w:rPr>
          <w:rFonts w:eastAsia="Times New Roman"/>
          <w:sz w:val="26"/>
          <w:szCs w:val="26"/>
        </w:rPr>
        <w:t xml:space="preserve">изучение запросов, методическое сопровождение и оказание практической помощи молодым специалистам, педагогическим работникам в период подготовки к аттестации, в </w:t>
      </w:r>
      <w:proofErr w:type="spellStart"/>
      <w:r>
        <w:rPr>
          <w:rFonts w:eastAsia="Times New Roman"/>
          <w:sz w:val="26"/>
          <w:szCs w:val="26"/>
        </w:rPr>
        <w:t>межаттестационный</w:t>
      </w:r>
      <w:proofErr w:type="spellEnd"/>
      <w:r>
        <w:rPr>
          <w:rFonts w:eastAsia="Times New Roman"/>
          <w:sz w:val="26"/>
          <w:szCs w:val="26"/>
        </w:rPr>
        <w:t xml:space="preserve"> и межкурсовой периоды;</w:t>
      </w:r>
    </w:p>
    <w:p w:rsidR="001F0B7E" w:rsidRDefault="001F0B7E" w:rsidP="001F0B7E">
      <w:pPr>
        <w:spacing w:line="12" w:lineRule="exact"/>
        <w:rPr>
          <w:rFonts w:eastAsia="Times New Roman"/>
          <w:sz w:val="26"/>
          <w:szCs w:val="26"/>
        </w:rPr>
      </w:pPr>
    </w:p>
    <w:p w:rsidR="001F0B7E" w:rsidRDefault="001F0B7E" w:rsidP="001F0B7E">
      <w:pPr>
        <w:numPr>
          <w:ilvl w:val="0"/>
          <w:numId w:val="5"/>
        </w:numPr>
        <w:tabs>
          <w:tab w:val="left" w:pos="403"/>
        </w:tabs>
        <w:ind w:left="403" w:hanging="403"/>
        <w:rPr>
          <w:rFonts w:eastAsia="Times New Roman"/>
          <w:sz w:val="26"/>
          <w:szCs w:val="26"/>
        </w:rPr>
      </w:pPr>
      <w:r>
        <w:rPr>
          <w:rFonts w:eastAsia="Times New Roman"/>
          <w:sz w:val="26"/>
          <w:szCs w:val="26"/>
        </w:rPr>
        <w:t>прогнозирование,   планирование   и   организация   повышения   квалификации</w:t>
      </w:r>
    </w:p>
    <w:p w:rsidR="001F0B7E" w:rsidRDefault="001F0B7E" w:rsidP="001F0B7E">
      <w:pPr>
        <w:spacing w:line="59" w:lineRule="exact"/>
        <w:rPr>
          <w:rFonts w:eastAsia="Times New Roman"/>
          <w:sz w:val="26"/>
          <w:szCs w:val="26"/>
        </w:rPr>
      </w:pPr>
    </w:p>
    <w:p w:rsidR="001F0B7E" w:rsidRDefault="001F0B7E" w:rsidP="001F0B7E">
      <w:pPr>
        <w:spacing w:line="261" w:lineRule="auto"/>
        <w:ind w:left="3"/>
        <w:rPr>
          <w:rFonts w:eastAsia="Times New Roman"/>
          <w:sz w:val="26"/>
          <w:szCs w:val="26"/>
        </w:rPr>
      </w:pPr>
      <w:r>
        <w:rPr>
          <w:rFonts w:eastAsia="Times New Roman"/>
          <w:sz w:val="26"/>
          <w:szCs w:val="26"/>
        </w:rPr>
        <w:t xml:space="preserve">профессиональной переподготовки педагогических работников </w:t>
      </w:r>
      <w:r>
        <w:rPr>
          <w:rFonts w:eastAsia="Times New Roman"/>
          <w:sz w:val="25"/>
          <w:szCs w:val="25"/>
        </w:rPr>
        <w:t>школы</w:t>
      </w:r>
      <w:r>
        <w:rPr>
          <w:rFonts w:eastAsia="Times New Roman"/>
          <w:sz w:val="26"/>
          <w:szCs w:val="26"/>
        </w:rPr>
        <w:t>, информационн</w:t>
      </w:r>
      <w:proofErr w:type="gramStart"/>
      <w:r>
        <w:rPr>
          <w:rFonts w:eastAsia="Times New Roman"/>
          <w:sz w:val="26"/>
          <w:szCs w:val="26"/>
        </w:rPr>
        <w:t>о-</w:t>
      </w:r>
      <w:proofErr w:type="gramEnd"/>
      <w:r>
        <w:rPr>
          <w:rFonts w:eastAsia="Times New Roman"/>
          <w:sz w:val="26"/>
          <w:szCs w:val="26"/>
        </w:rPr>
        <w:t xml:space="preserve"> методической помощи в системе непрерывного образования:</w:t>
      </w:r>
    </w:p>
    <w:p w:rsidR="001F0B7E" w:rsidRDefault="001F0B7E" w:rsidP="001F0B7E">
      <w:pPr>
        <w:spacing w:line="16" w:lineRule="exact"/>
        <w:rPr>
          <w:rFonts w:eastAsia="Times New Roman"/>
          <w:sz w:val="26"/>
          <w:szCs w:val="26"/>
        </w:rPr>
      </w:pPr>
    </w:p>
    <w:p w:rsidR="001F0B7E" w:rsidRDefault="001F0B7E" w:rsidP="001F0B7E">
      <w:pPr>
        <w:numPr>
          <w:ilvl w:val="0"/>
          <w:numId w:val="5"/>
        </w:numPr>
        <w:tabs>
          <w:tab w:val="left" w:pos="143"/>
        </w:tabs>
        <w:ind w:left="143" w:hanging="143"/>
        <w:rPr>
          <w:rFonts w:eastAsia="Times New Roman"/>
          <w:sz w:val="26"/>
          <w:szCs w:val="26"/>
        </w:rPr>
      </w:pPr>
      <w:r>
        <w:rPr>
          <w:rFonts w:eastAsia="Times New Roman"/>
          <w:sz w:val="26"/>
          <w:szCs w:val="26"/>
        </w:rPr>
        <w:t>организация и проведение мастер-классов, семинаров-практикумов, конкурсов;</w:t>
      </w:r>
    </w:p>
    <w:p w:rsidR="001F0B7E" w:rsidRDefault="001F0B7E" w:rsidP="001F0B7E">
      <w:pPr>
        <w:spacing w:line="46" w:lineRule="exact"/>
        <w:rPr>
          <w:rFonts w:eastAsia="Times New Roman"/>
          <w:sz w:val="26"/>
          <w:szCs w:val="26"/>
        </w:rPr>
      </w:pPr>
    </w:p>
    <w:p w:rsidR="001F0B7E" w:rsidRDefault="001F0B7E" w:rsidP="001F0B7E">
      <w:pPr>
        <w:numPr>
          <w:ilvl w:val="0"/>
          <w:numId w:val="5"/>
        </w:numPr>
        <w:tabs>
          <w:tab w:val="left" w:pos="143"/>
        </w:tabs>
        <w:ind w:left="143" w:hanging="143"/>
        <w:rPr>
          <w:rFonts w:eastAsia="Times New Roman"/>
          <w:sz w:val="26"/>
          <w:szCs w:val="26"/>
        </w:rPr>
      </w:pPr>
      <w:r>
        <w:rPr>
          <w:rFonts w:eastAsia="Times New Roman"/>
          <w:sz w:val="26"/>
          <w:szCs w:val="26"/>
        </w:rPr>
        <w:t xml:space="preserve">разработка образовательных программ </w:t>
      </w:r>
      <w:r>
        <w:rPr>
          <w:rFonts w:eastAsia="Times New Roman"/>
          <w:sz w:val="25"/>
          <w:szCs w:val="25"/>
        </w:rPr>
        <w:t>школы</w:t>
      </w:r>
      <w:r>
        <w:rPr>
          <w:rFonts w:eastAsia="Times New Roman"/>
          <w:sz w:val="26"/>
          <w:szCs w:val="26"/>
        </w:rPr>
        <w:t>;</w:t>
      </w:r>
    </w:p>
    <w:p w:rsidR="001F0B7E" w:rsidRDefault="001F0B7E" w:rsidP="001F0B7E">
      <w:pPr>
        <w:spacing w:line="44" w:lineRule="exact"/>
        <w:rPr>
          <w:rFonts w:eastAsia="Times New Roman"/>
          <w:sz w:val="26"/>
          <w:szCs w:val="26"/>
        </w:rPr>
      </w:pPr>
    </w:p>
    <w:p w:rsidR="001F0B7E" w:rsidRDefault="001F0B7E" w:rsidP="001F0B7E">
      <w:pPr>
        <w:numPr>
          <w:ilvl w:val="0"/>
          <w:numId w:val="5"/>
        </w:numPr>
        <w:tabs>
          <w:tab w:val="left" w:pos="143"/>
        </w:tabs>
        <w:ind w:left="143" w:hanging="143"/>
        <w:rPr>
          <w:rFonts w:eastAsia="Times New Roman"/>
          <w:sz w:val="26"/>
          <w:szCs w:val="26"/>
        </w:rPr>
      </w:pPr>
      <w:r>
        <w:rPr>
          <w:rFonts w:eastAsia="Times New Roman"/>
          <w:sz w:val="26"/>
          <w:szCs w:val="26"/>
        </w:rPr>
        <w:t xml:space="preserve">разработка программы развития </w:t>
      </w:r>
      <w:r>
        <w:rPr>
          <w:rFonts w:eastAsia="Times New Roman"/>
          <w:sz w:val="25"/>
          <w:szCs w:val="25"/>
        </w:rPr>
        <w:t>школы</w:t>
      </w:r>
      <w:r>
        <w:rPr>
          <w:rFonts w:eastAsia="Times New Roman"/>
          <w:sz w:val="26"/>
          <w:szCs w:val="26"/>
        </w:rPr>
        <w:t>;</w:t>
      </w:r>
    </w:p>
    <w:p w:rsidR="001F0B7E" w:rsidRDefault="001F0B7E" w:rsidP="001F0B7E">
      <w:pPr>
        <w:spacing w:line="59" w:lineRule="exact"/>
        <w:rPr>
          <w:rFonts w:eastAsia="Times New Roman"/>
          <w:sz w:val="26"/>
          <w:szCs w:val="26"/>
        </w:rPr>
      </w:pPr>
    </w:p>
    <w:p w:rsidR="001F0B7E" w:rsidRDefault="001F0B7E" w:rsidP="001F0B7E">
      <w:pPr>
        <w:numPr>
          <w:ilvl w:val="0"/>
          <w:numId w:val="5"/>
        </w:numPr>
        <w:tabs>
          <w:tab w:val="left" w:pos="324"/>
        </w:tabs>
        <w:spacing w:line="264" w:lineRule="auto"/>
        <w:ind w:left="3" w:hanging="3"/>
        <w:rPr>
          <w:rFonts w:eastAsia="Times New Roman"/>
          <w:sz w:val="26"/>
          <w:szCs w:val="26"/>
        </w:rPr>
      </w:pPr>
      <w:r>
        <w:rPr>
          <w:rFonts w:eastAsia="Times New Roman"/>
          <w:sz w:val="26"/>
          <w:szCs w:val="26"/>
        </w:rPr>
        <w:t>методическое сопровождение подготовки педагогов к участию в конкурсах профессионального мастерства;</w:t>
      </w:r>
    </w:p>
    <w:p w:rsidR="001F0B7E" w:rsidRDefault="001F0B7E" w:rsidP="001F0B7E">
      <w:pPr>
        <w:spacing w:line="28" w:lineRule="exact"/>
        <w:rPr>
          <w:rFonts w:eastAsia="Times New Roman"/>
          <w:sz w:val="26"/>
          <w:szCs w:val="26"/>
        </w:rPr>
      </w:pPr>
    </w:p>
    <w:p w:rsidR="001F0B7E" w:rsidRDefault="001F0B7E" w:rsidP="001F0B7E">
      <w:pPr>
        <w:numPr>
          <w:ilvl w:val="0"/>
          <w:numId w:val="5"/>
        </w:numPr>
        <w:tabs>
          <w:tab w:val="left" w:pos="168"/>
        </w:tabs>
        <w:spacing w:line="261" w:lineRule="auto"/>
        <w:ind w:left="3" w:hanging="3"/>
        <w:rPr>
          <w:rFonts w:eastAsia="Times New Roman"/>
          <w:sz w:val="26"/>
          <w:szCs w:val="26"/>
        </w:rPr>
      </w:pPr>
      <w:r>
        <w:rPr>
          <w:rFonts w:eastAsia="Times New Roman"/>
          <w:sz w:val="26"/>
          <w:szCs w:val="26"/>
        </w:rPr>
        <w:t>проектирование, моделирование новых педагогических практик; процесса погружения учителя в решение новых задач профессиональной деятельности.</w:t>
      </w:r>
    </w:p>
    <w:p w:rsidR="001F0B7E" w:rsidRDefault="001F0B7E" w:rsidP="001F0B7E">
      <w:pPr>
        <w:spacing w:line="16" w:lineRule="exact"/>
        <w:rPr>
          <w:rFonts w:eastAsia="Times New Roman"/>
          <w:sz w:val="26"/>
          <w:szCs w:val="26"/>
        </w:rPr>
      </w:pPr>
    </w:p>
    <w:p w:rsidR="001F0B7E" w:rsidRDefault="001F0B7E" w:rsidP="001F0B7E">
      <w:pPr>
        <w:ind w:left="3"/>
        <w:rPr>
          <w:rFonts w:eastAsia="Times New Roman"/>
          <w:sz w:val="26"/>
          <w:szCs w:val="26"/>
        </w:rPr>
      </w:pPr>
      <w:r>
        <w:rPr>
          <w:rFonts w:eastAsia="Times New Roman"/>
          <w:sz w:val="26"/>
          <w:szCs w:val="26"/>
        </w:rPr>
        <w:t>2.3.4. Консультационная деятельность:</w:t>
      </w:r>
    </w:p>
    <w:p w:rsidR="001F0B7E" w:rsidRDefault="001F0B7E" w:rsidP="001F0B7E">
      <w:pPr>
        <w:spacing w:line="61" w:lineRule="exact"/>
        <w:rPr>
          <w:rFonts w:eastAsia="Times New Roman"/>
          <w:sz w:val="26"/>
          <w:szCs w:val="26"/>
        </w:rPr>
      </w:pPr>
    </w:p>
    <w:p w:rsidR="001F0B7E" w:rsidRDefault="001F0B7E" w:rsidP="001F0B7E">
      <w:pPr>
        <w:numPr>
          <w:ilvl w:val="0"/>
          <w:numId w:val="5"/>
        </w:numPr>
        <w:tabs>
          <w:tab w:val="left" w:pos="252"/>
        </w:tabs>
        <w:spacing w:line="268" w:lineRule="auto"/>
        <w:ind w:left="3" w:hanging="3"/>
        <w:jc w:val="both"/>
        <w:rPr>
          <w:rFonts w:eastAsia="Times New Roman"/>
          <w:sz w:val="26"/>
          <w:szCs w:val="26"/>
        </w:rPr>
      </w:pPr>
      <w:r>
        <w:rPr>
          <w:rFonts w:eastAsia="Times New Roman"/>
          <w:sz w:val="26"/>
          <w:szCs w:val="26"/>
        </w:rPr>
        <w:t xml:space="preserve">организация консультационной работы для педагогических работников </w:t>
      </w:r>
      <w:r>
        <w:rPr>
          <w:rFonts w:eastAsia="Times New Roman"/>
          <w:sz w:val="25"/>
          <w:szCs w:val="25"/>
        </w:rPr>
        <w:t>школы</w:t>
      </w:r>
      <w:r>
        <w:rPr>
          <w:rFonts w:eastAsia="Times New Roman"/>
          <w:sz w:val="26"/>
          <w:szCs w:val="26"/>
        </w:rPr>
        <w:t xml:space="preserve"> (индивидуальное, групповое консультирование), в том числе по вопросам применения ИКТ, современных образовательных технологий; изучения и применения актуальных психологических концепций;</w:t>
      </w:r>
    </w:p>
    <w:p w:rsidR="001F0B7E" w:rsidRDefault="001F0B7E" w:rsidP="001F0B7E">
      <w:pPr>
        <w:spacing w:line="24" w:lineRule="exact"/>
        <w:rPr>
          <w:rFonts w:eastAsia="Times New Roman"/>
          <w:sz w:val="26"/>
          <w:szCs w:val="26"/>
        </w:rPr>
      </w:pPr>
    </w:p>
    <w:p w:rsidR="001F0B7E" w:rsidRDefault="001F0B7E" w:rsidP="001F0B7E">
      <w:pPr>
        <w:numPr>
          <w:ilvl w:val="0"/>
          <w:numId w:val="5"/>
        </w:numPr>
        <w:tabs>
          <w:tab w:val="left" w:pos="219"/>
        </w:tabs>
        <w:spacing w:line="261" w:lineRule="auto"/>
        <w:ind w:left="3" w:hanging="3"/>
        <w:rPr>
          <w:rFonts w:eastAsia="Times New Roman"/>
          <w:sz w:val="26"/>
          <w:szCs w:val="26"/>
        </w:rPr>
      </w:pPr>
      <w:r>
        <w:rPr>
          <w:rFonts w:eastAsia="Times New Roman"/>
          <w:sz w:val="26"/>
          <w:szCs w:val="26"/>
        </w:rPr>
        <w:t>содействие в формировании методологической, психологической, технологической, методической культуры педагога;</w:t>
      </w:r>
    </w:p>
    <w:p w:rsidR="001F0B7E" w:rsidRDefault="001F0B7E" w:rsidP="001F0B7E">
      <w:pPr>
        <w:spacing w:line="31" w:lineRule="exact"/>
        <w:rPr>
          <w:rFonts w:eastAsia="Times New Roman"/>
          <w:sz w:val="26"/>
          <w:szCs w:val="26"/>
        </w:rPr>
      </w:pPr>
    </w:p>
    <w:p w:rsidR="001F0B7E" w:rsidRDefault="001F0B7E" w:rsidP="001F0B7E">
      <w:pPr>
        <w:numPr>
          <w:ilvl w:val="0"/>
          <w:numId w:val="5"/>
        </w:numPr>
        <w:tabs>
          <w:tab w:val="left" w:pos="252"/>
        </w:tabs>
        <w:spacing w:line="268" w:lineRule="auto"/>
        <w:ind w:left="3" w:hanging="3"/>
        <w:jc w:val="both"/>
        <w:rPr>
          <w:rFonts w:eastAsia="Times New Roman"/>
          <w:sz w:val="26"/>
          <w:szCs w:val="26"/>
        </w:rPr>
      </w:pPr>
      <w:r>
        <w:rPr>
          <w:rFonts w:eastAsia="Times New Roman"/>
          <w:sz w:val="26"/>
          <w:szCs w:val="26"/>
        </w:rPr>
        <w:t>разработка методических рекомендаций (в том числе образцов документов) для педагогических работников с целью повышения эффективности и результативности их труда, роста профессионального мастерства.</w:t>
      </w:r>
    </w:p>
    <w:p w:rsidR="001F0B7E" w:rsidRDefault="001F0B7E" w:rsidP="001F0B7E">
      <w:pPr>
        <w:spacing w:line="358" w:lineRule="exact"/>
        <w:rPr>
          <w:sz w:val="20"/>
          <w:szCs w:val="20"/>
        </w:rPr>
      </w:pPr>
    </w:p>
    <w:p w:rsidR="001F0B7E" w:rsidRDefault="001F0B7E" w:rsidP="001F0B7E">
      <w:pPr>
        <w:ind w:right="-562"/>
        <w:jc w:val="center"/>
        <w:rPr>
          <w:sz w:val="20"/>
          <w:szCs w:val="20"/>
        </w:rPr>
      </w:pPr>
      <w:r>
        <w:rPr>
          <w:rFonts w:eastAsia="Times New Roman"/>
          <w:b/>
          <w:bCs/>
          <w:sz w:val="26"/>
          <w:szCs w:val="26"/>
        </w:rPr>
        <w:t>3.Структура методической службы школы</w:t>
      </w:r>
    </w:p>
    <w:p w:rsidR="001F0B7E" w:rsidRDefault="001F0B7E" w:rsidP="001F0B7E">
      <w:pPr>
        <w:spacing w:line="52" w:lineRule="exact"/>
        <w:rPr>
          <w:sz w:val="20"/>
          <w:szCs w:val="20"/>
        </w:rPr>
      </w:pPr>
    </w:p>
    <w:p w:rsidR="001F0B7E" w:rsidRDefault="001F0B7E" w:rsidP="001F0B7E">
      <w:pPr>
        <w:spacing w:line="268" w:lineRule="auto"/>
        <w:ind w:left="23" w:firstLine="547"/>
        <w:jc w:val="both"/>
        <w:rPr>
          <w:sz w:val="20"/>
          <w:szCs w:val="20"/>
        </w:rPr>
      </w:pPr>
      <w:r>
        <w:rPr>
          <w:rFonts w:eastAsia="Times New Roman"/>
          <w:sz w:val="26"/>
          <w:szCs w:val="26"/>
        </w:rPr>
        <w:t xml:space="preserve">3.1. Для осуществления методической работы, достижения ее целей и задач в </w:t>
      </w:r>
      <w:r>
        <w:rPr>
          <w:rFonts w:eastAsia="Times New Roman"/>
          <w:sz w:val="25"/>
          <w:szCs w:val="25"/>
        </w:rPr>
        <w:t>школе</w:t>
      </w:r>
      <w:r>
        <w:rPr>
          <w:rFonts w:eastAsia="Times New Roman"/>
          <w:sz w:val="26"/>
          <w:szCs w:val="26"/>
        </w:rPr>
        <w:t xml:space="preserve"> сформирована методическая служба. В структуре методической службы </w:t>
      </w:r>
      <w:r>
        <w:rPr>
          <w:rFonts w:eastAsia="Times New Roman"/>
          <w:sz w:val="25"/>
          <w:szCs w:val="25"/>
        </w:rPr>
        <w:t>школы</w:t>
      </w:r>
      <w:r>
        <w:rPr>
          <w:rFonts w:eastAsia="Times New Roman"/>
          <w:sz w:val="26"/>
          <w:szCs w:val="26"/>
        </w:rPr>
        <w:t xml:space="preserve"> функционируют:</w:t>
      </w:r>
    </w:p>
    <w:p w:rsidR="001F0B7E" w:rsidRDefault="001F0B7E" w:rsidP="001F0B7E">
      <w:pPr>
        <w:spacing w:line="8" w:lineRule="exact"/>
        <w:rPr>
          <w:sz w:val="20"/>
          <w:szCs w:val="20"/>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педагогический совет;</w:t>
      </w:r>
    </w:p>
    <w:p w:rsidR="001F0B7E" w:rsidRDefault="001F0B7E" w:rsidP="001F0B7E">
      <w:pPr>
        <w:spacing w:line="44" w:lineRule="exact"/>
        <w:rPr>
          <w:rFonts w:eastAsia="Times New Roman"/>
          <w:sz w:val="26"/>
          <w:szCs w:val="26"/>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методический совет;</w:t>
      </w:r>
    </w:p>
    <w:p w:rsidR="001F0B7E" w:rsidRDefault="001F0B7E" w:rsidP="001F0B7E">
      <w:pPr>
        <w:spacing w:line="46" w:lineRule="exact"/>
        <w:rPr>
          <w:rFonts w:eastAsia="Times New Roman"/>
          <w:sz w:val="26"/>
          <w:szCs w:val="26"/>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предметные методические объединения педагогов;</w:t>
      </w:r>
    </w:p>
    <w:p w:rsidR="001F0B7E" w:rsidRDefault="001F0B7E" w:rsidP="001F0B7E">
      <w:pPr>
        <w:spacing w:line="44" w:lineRule="exact"/>
        <w:rPr>
          <w:rFonts w:eastAsia="Times New Roman"/>
          <w:sz w:val="26"/>
          <w:szCs w:val="26"/>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методическое объединение классных руководителей;</w:t>
      </w:r>
    </w:p>
    <w:p w:rsidR="001F0B7E" w:rsidRDefault="001F0B7E" w:rsidP="001F0B7E">
      <w:pPr>
        <w:spacing w:line="44" w:lineRule="exact"/>
        <w:rPr>
          <w:rFonts w:eastAsia="Times New Roman"/>
          <w:sz w:val="26"/>
          <w:szCs w:val="26"/>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временная творческая группа;</w:t>
      </w:r>
    </w:p>
    <w:p w:rsidR="001F0B7E" w:rsidRDefault="001F0B7E" w:rsidP="001F0B7E">
      <w:pPr>
        <w:spacing w:line="44" w:lineRule="exact"/>
        <w:rPr>
          <w:rFonts w:eastAsia="Times New Roman"/>
          <w:sz w:val="26"/>
          <w:szCs w:val="26"/>
        </w:rPr>
      </w:pPr>
    </w:p>
    <w:p w:rsidR="001F0B7E" w:rsidRDefault="001F0B7E" w:rsidP="001F0B7E">
      <w:pPr>
        <w:numPr>
          <w:ilvl w:val="0"/>
          <w:numId w:val="6"/>
        </w:numPr>
        <w:tabs>
          <w:tab w:val="left" w:pos="143"/>
        </w:tabs>
        <w:ind w:left="143" w:hanging="143"/>
        <w:rPr>
          <w:rFonts w:eastAsia="Times New Roman"/>
          <w:sz w:val="26"/>
          <w:szCs w:val="26"/>
        </w:rPr>
      </w:pPr>
      <w:r>
        <w:rPr>
          <w:rFonts w:eastAsia="Times New Roman"/>
          <w:sz w:val="26"/>
          <w:szCs w:val="26"/>
        </w:rPr>
        <w:t xml:space="preserve">аттестационная комиссия </w:t>
      </w:r>
      <w:r>
        <w:rPr>
          <w:rFonts w:eastAsia="Times New Roman"/>
          <w:sz w:val="25"/>
          <w:szCs w:val="25"/>
        </w:rPr>
        <w:t>школы</w:t>
      </w:r>
      <w:r>
        <w:rPr>
          <w:rFonts w:eastAsia="Times New Roman"/>
          <w:sz w:val="26"/>
          <w:szCs w:val="26"/>
        </w:rPr>
        <w:t>; иные подструктуры.</w:t>
      </w:r>
    </w:p>
    <w:p w:rsidR="001F0B7E" w:rsidRDefault="001F0B7E" w:rsidP="001F0B7E">
      <w:pPr>
        <w:spacing w:line="200" w:lineRule="exact"/>
        <w:rPr>
          <w:sz w:val="20"/>
          <w:szCs w:val="20"/>
        </w:rPr>
      </w:pPr>
    </w:p>
    <w:p w:rsidR="001F0B7E" w:rsidRDefault="001F0B7E" w:rsidP="001F0B7E">
      <w:pPr>
        <w:tabs>
          <w:tab w:val="left" w:pos="1222"/>
        </w:tabs>
        <w:spacing w:line="261" w:lineRule="auto"/>
        <w:rPr>
          <w:sz w:val="20"/>
          <w:szCs w:val="20"/>
        </w:rPr>
      </w:pPr>
      <w:r>
        <w:rPr>
          <w:rFonts w:eastAsia="Times New Roman"/>
          <w:sz w:val="26"/>
          <w:szCs w:val="26"/>
        </w:rPr>
        <w:t>3.2.</w:t>
      </w:r>
      <w:r>
        <w:rPr>
          <w:sz w:val="20"/>
          <w:szCs w:val="20"/>
        </w:rPr>
        <w:tab/>
      </w:r>
      <w:r>
        <w:rPr>
          <w:rFonts w:eastAsia="Times New Roman"/>
          <w:sz w:val="26"/>
          <w:szCs w:val="26"/>
        </w:rPr>
        <w:t xml:space="preserve">Педагогический совет работает на основании устава </w:t>
      </w:r>
      <w:r>
        <w:rPr>
          <w:rFonts w:eastAsia="Times New Roman"/>
          <w:sz w:val="25"/>
          <w:szCs w:val="25"/>
        </w:rPr>
        <w:t>школы</w:t>
      </w:r>
      <w:r>
        <w:rPr>
          <w:rFonts w:eastAsia="Times New Roman"/>
          <w:sz w:val="26"/>
          <w:szCs w:val="26"/>
        </w:rPr>
        <w:t xml:space="preserve"> и Положения о педагогическом совете </w:t>
      </w:r>
      <w:r>
        <w:rPr>
          <w:rFonts w:eastAsia="Times New Roman"/>
          <w:sz w:val="25"/>
          <w:szCs w:val="25"/>
        </w:rPr>
        <w:t>школы</w:t>
      </w:r>
      <w:r>
        <w:rPr>
          <w:rFonts w:eastAsia="Times New Roman"/>
          <w:sz w:val="26"/>
          <w:szCs w:val="26"/>
        </w:rPr>
        <w:t>.</w:t>
      </w:r>
    </w:p>
    <w:p w:rsidR="001F0B7E" w:rsidRDefault="001F0B7E" w:rsidP="001F0B7E">
      <w:pPr>
        <w:spacing w:line="17" w:lineRule="exact"/>
        <w:rPr>
          <w:sz w:val="20"/>
          <w:szCs w:val="20"/>
        </w:rPr>
      </w:pPr>
    </w:p>
    <w:p w:rsidR="001F0B7E" w:rsidRDefault="001F0B7E" w:rsidP="001F0B7E">
      <w:pPr>
        <w:tabs>
          <w:tab w:val="left" w:pos="1322"/>
        </w:tabs>
        <w:rPr>
          <w:sz w:val="20"/>
          <w:szCs w:val="20"/>
        </w:rPr>
      </w:pPr>
      <w:r>
        <w:rPr>
          <w:rFonts w:eastAsia="Times New Roman"/>
          <w:sz w:val="26"/>
          <w:szCs w:val="26"/>
        </w:rPr>
        <w:t>3.3.</w:t>
      </w:r>
      <w:r>
        <w:rPr>
          <w:sz w:val="20"/>
          <w:szCs w:val="20"/>
        </w:rPr>
        <w:tab/>
      </w:r>
      <w:r>
        <w:rPr>
          <w:rFonts w:eastAsia="Times New Roman"/>
          <w:sz w:val="25"/>
          <w:szCs w:val="25"/>
        </w:rPr>
        <w:t>Методический совет школы.</w:t>
      </w:r>
    </w:p>
    <w:p w:rsidR="001F0B7E" w:rsidRDefault="001F0B7E" w:rsidP="001F0B7E">
      <w:pPr>
        <w:spacing w:line="59" w:lineRule="exact"/>
        <w:rPr>
          <w:sz w:val="20"/>
          <w:szCs w:val="20"/>
        </w:rPr>
      </w:pPr>
    </w:p>
    <w:p w:rsidR="001F0B7E" w:rsidRDefault="001F0B7E" w:rsidP="001F0B7E">
      <w:pPr>
        <w:spacing w:line="350" w:lineRule="exact"/>
        <w:rPr>
          <w:sz w:val="20"/>
          <w:szCs w:val="20"/>
        </w:rPr>
      </w:pPr>
    </w:p>
    <w:p w:rsidR="001F0B7E" w:rsidRDefault="001F0B7E" w:rsidP="001F0B7E">
      <w:pPr>
        <w:ind w:left="9803"/>
        <w:rPr>
          <w:sz w:val="20"/>
          <w:szCs w:val="20"/>
        </w:rPr>
      </w:pPr>
    </w:p>
    <w:p w:rsidR="001F0B7E" w:rsidRDefault="001F0B7E" w:rsidP="001F0B7E">
      <w:pPr>
        <w:sectPr w:rsidR="001F0B7E">
          <w:pgSz w:w="11900" w:h="16836"/>
          <w:pgMar w:top="857" w:right="704" w:bottom="0" w:left="1277" w:header="0" w:footer="0" w:gutter="0"/>
          <w:cols w:space="720"/>
        </w:sectPr>
      </w:pPr>
    </w:p>
    <w:p w:rsidR="001F0B7E" w:rsidRDefault="001F0B7E" w:rsidP="001F0B7E">
      <w:pPr>
        <w:spacing w:line="271" w:lineRule="auto"/>
        <w:ind w:left="23" w:firstLine="547"/>
        <w:jc w:val="both"/>
        <w:rPr>
          <w:sz w:val="20"/>
          <w:szCs w:val="20"/>
        </w:rPr>
      </w:pPr>
      <w:r>
        <w:rPr>
          <w:rFonts w:eastAsia="Times New Roman"/>
          <w:sz w:val="26"/>
          <w:szCs w:val="26"/>
        </w:rPr>
        <w:lastRenderedPageBreak/>
        <w:t xml:space="preserve">3.3.1. Методический совет - коллегиальный совещательный профессионально-педагогический орган </w:t>
      </w:r>
      <w:r>
        <w:rPr>
          <w:rFonts w:eastAsia="Times New Roman"/>
          <w:sz w:val="25"/>
          <w:szCs w:val="25"/>
        </w:rPr>
        <w:t>школы</w:t>
      </w:r>
      <w:r>
        <w:rPr>
          <w:rFonts w:eastAsia="Times New Roman"/>
          <w:sz w:val="26"/>
          <w:szCs w:val="26"/>
        </w:rPr>
        <w:t xml:space="preserve">, который осуществляет планирование, координацию и организацию работы по формированию инновационной направленности в деятельности педагогического коллектива </w:t>
      </w:r>
      <w:r>
        <w:rPr>
          <w:rFonts w:eastAsia="Times New Roman"/>
          <w:sz w:val="25"/>
          <w:szCs w:val="25"/>
        </w:rPr>
        <w:t>школы</w:t>
      </w:r>
      <w:r>
        <w:rPr>
          <w:rFonts w:eastAsia="Times New Roman"/>
          <w:sz w:val="26"/>
          <w:szCs w:val="26"/>
        </w:rPr>
        <w:t>.</w:t>
      </w:r>
    </w:p>
    <w:p w:rsidR="001F0B7E" w:rsidRDefault="001F0B7E" w:rsidP="001F0B7E">
      <w:pPr>
        <w:spacing w:line="20" w:lineRule="exact"/>
        <w:rPr>
          <w:sz w:val="20"/>
          <w:szCs w:val="20"/>
        </w:rPr>
      </w:pPr>
    </w:p>
    <w:p w:rsidR="001F0B7E" w:rsidRDefault="001F0B7E" w:rsidP="001F0B7E">
      <w:pPr>
        <w:spacing w:line="285" w:lineRule="auto"/>
        <w:ind w:left="23" w:firstLine="547"/>
        <w:jc w:val="both"/>
        <w:rPr>
          <w:sz w:val="20"/>
          <w:szCs w:val="20"/>
        </w:rPr>
      </w:pPr>
      <w:r>
        <w:rPr>
          <w:rFonts w:eastAsia="Times New Roman"/>
          <w:sz w:val="25"/>
          <w:szCs w:val="25"/>
        </w:rPr>
        <w:t xml:space="preserve">3.3.2. В состав методического совета входят заместители директора школы, руководители методических объединений, опытные педагогические работники по представлению руководства школы. Состав методического совета на учебный год утверждается приказом директора школы и, который издается не позднее 10 сентября. </w:t>
      </w:r>
      <w:proofErr w:type="gramStart"/>
      <w:r>
        <w:rPr>
          <w:rFonts w:eastAsia="Times New Roman"/>
          <w:sz w:val="25"/>
          <w:szCs w:val="25"/>
        </w:rPr>
        <w:t>Одно и тоже</w:t>
      </w:r>
      <w:proofErr w:type="gramEnd"/>
      <w:r>
        <w:rPr>
          <w:rFonts w:eastAsia="Times New Roman"/>
          <w:sz w:val="25"/>
          <w:szCs w:val="25"/>
        </w:rPr>
        <w:t xml:space="preserve"> лицо может быть членом методического совета неограниченное количество раз. Общее количество членов методического совета - не менее 5 и не более 15 человек.</w:t>
      </w:r>
    </w:p>
    <w:p w:rsidR="001F0B7E" w:rsidRDefault="001F0B7E" w:rsidP="001F0B7E">
      <w:pPr>
        <w:spacing w:line="9" w:lineRule="exact"/>
        <w:rPr>
          <w:sz w:val="20"/>
          <w:szCs w:val="20"/>
        </w:rPr>
      </w:pPr>
    </w:p>
    <w:p w:rsidR="001F0B7E" w:rsidRDefault="001F0B7E" w:rsidP="001F0B7E">
      <w:pPr>
        <w:spacing w:line="271" w:lineRule="auto"/>
        <w:ind w:left="23" w:firstLine="547"/>
        <w:jc w:val="both"/>
        <w:rPr>
          <w:sz w:val="20"/>
          <w:szCs w:val="20"/>
        </w:rPr>
      </w:pPr>
      <w:r>
        <w:rPr>
          <w:rFonts w:eastAsia="Times New Roman"/>
          <w:sz w:val="26"/>
          <w:szCs w:val="26"/>
        </w:rPr>
        <w:t xml:space="preserve">3.3.3. Непосредственное руководство деятельностью методического совета осуществляет его председатель, который назначается директором </w:t>
      </w:r>
      <w:r>
        <w:rPr>
          <w:rFonts w:eastAsia="Times New Roman"/>
          <w:sz w:val="25"/>
          <w:szCs w:val="25"/>
        </w:rPr>
        <w:t>школы</w:t>
      </w:r>
      <w:r>
        <w:rPr>
          <w:rFonts w:eastAsia="Times New Roman"/>
          <w:sz w:val="26"/>
          <w:szCs w:val="26"/>
        </w:rPr>
        <w:t xml:space="preserve"> из числа представителей методического совета. На него же возлагаются обязанности секретаря методического совета.</w:t>
      </w:r>
    </w:p>
    <w:p w:rsidR="001F0B7E" w:rsidRDefault="001F0B7E" w:rsidP="001F0B7E">
      <w:pPr>
        <w:spacing w:line="5" w:lineRule="exact"/>
        <w:rPr>
          <w:sz w:val="20"/>
          <w:szCs w:val="20"/>
        </w:rPr>
      </w:pPr>
    </w:p>
    <w:p w:rsidR="001F0B7E" w:rsidRDefault="001F0B7E" w:rsidP="001F0B7E">
      <w:pPr>
        <w:tabs>
          <w:tab w:val="left" w:pos="1962"/>
        </w:tabs>
        <w:ind w:left="563"/>
        <w:rPr>
          <w:sz w:val="20"/>
          <w:szCs w:val="20"/>
        </w:rPr>
      </w:pPr>
      <w:r>
        <w:rPr>
          <w:rFonts w:eastAsia="Times New Roman"/>
          <w:sz w:val="26"/>
          <w:szCs w:val="26"/>
        </w:rPr>
        <w:t>3.3.4.</w:t>
      </w:r>
      <w:r>
        <w:rPr>
          <w:sz w:val="20"/>
          <w:szCs w:val="20"/>
        </w:rPr>
        <w:tab/>
      </w:r>
      <w:r>
        <w:rPr>
          <w:rFonts w:eastAsia="Times New Roman"/>
          <w:sz w:val="25"/>
          <w:szCs w:val="25"/>
        </w:rPr>
        <w:t>Компетенция методического совета.</w:t>
      </w:r>
    </w:p>
    <w:p w:rsidR="001F0B7E" w:rsidRDefault="001F0B7E" w:rsidP="001F0B7E">
      <w:pPr>
        <w:spacing w:line="44" w:lineRule="exact"/>
        <w:rPr>
          <w:sz w:val="20"/>
          <w:szCs w:val="20"/>
        </w:rPr>
      </w:pPr>
    </w:p>
    <w:p w:rsidR="001F0B7E" w:rsidRDefault="001F0B7E" w:rsidP="001F0B7E">
      <w:pPr>
        <w:ind w:left="863"/>
        <w:rPr>
          <w:sz w:val="20"/>
          <w:szCs w:val="20"/>
        </w:rPr>
      </w:pPr>
      <w:r>
        <w:rPr>
          <w:rFonts w:eastAsia="Times New Roman"/>
          <w:sz w:val="26"/>
          <w:szCs w:val="26"/>
        </w:rPr>
        <w:t xml:space="preserve">Методический совет </w:t>
      </w:r>
      <w:r>
        <w:rPr>
          <w:rFonts w:eastAsia="Times New Roman"/>
          <w:sz w:val="25"/>
          <w:szCs w:val="25"/>
        </w:rPr>
        <w:t>школы</w:t>
      </w:r>
      <w:r>
        <w:rPr>
          <w:rFonts w:eastAsia="Times New Roman"/>
          <w:sz w:val="26"/>
          <w:szCs w:val="26"/>
        </w:rPr>
        <w:t>:</w:t>
      </w:r>
    </w:p>
    <w:p w:rsidR="001F0B7E" w:rsidRDefault="001F0B7E" w:rsidP="001F0B7E">
      <w:pPr>
        <w:spacing w:line="62" w:lineRule="exact"/>
        <w:rPr>
          <w:sz w:val="20"/>
          <w:szCs w:val="20"/>
        </w:rPr>
      </w:pPr>
    </w:p>
    <w:p w:rsidR="001F0B7E" w:rsidRDefault="001F0B7E" w:rsidP="001F0B7E">
      <w:pPr>
        <w:numPr>
          <w:ilvl w:val="1"/>
          <w:numId w:val="7"/>
        </w:numPr>
        <w:tabs>
          <w:tab w:val="left" w:pos="241"/>
        </w:tabs>
        <w:spacing w:line="283" w:lineRule="auto"/>
        <w:ind w:left="23" w:hanging="4"/>
        <w:jc w:val="both"/>
        <w:rPr>
          <w:rFonts w:eastAsia="Times New Roman"/>
          <w:sz w:val="25"/>
          <w:szCs w:val="25"/>
        </w:rPr>
      </w:pPr>
      <w:r>
        <w:rPr>
          <w:rFonts w:eastAsia="Times New Roman"/>
          <w:sz w:val="25"/>
          <w:szCs w:val="25"/>
        </w:rPr>
        <w:t>формирует сводную базу данных о педагогических работниках (на основании баз данных методических объединений), в том числе по вопросам повышения квалификации, профессиональной переподготовки и аттестации педагогических работников;</w:t>
      </w:r>
    </w:p>
    <w:p w:rsidR="001F0B7E" w:rsidRDefault="001F0B7E" w:rsidP="001F0B7E">
      <w:pPr>
        <w:spacing w:line="5" w:lineRule="exact"/>
        <w:rPr>
          <w:rFonts w:eastAsia="Times New Roman"/>
          <w:sz w:val="25"/>
          <w:szCs w:val="25"/>
        </w:rPr>
      </w:pPr>
    </w:p>
    <w:p w:rsidR="001F0B7E" w:rsidRDefault="001F0B7E" w:rsidP="001F0B7E">
      <w:pPr>
        <w:numPr>
          <w:ilvl w:val="1"/>
          <w:numId w:val="7"/>
        </w:numPr>
        <w:tabs>
          <w:tab w:val="left" w:pos="356"/>
        </w:tabs>
        <w:spacing w:line="264" w:lineRule="auto"/>
        <w:ind w:left="23" w:hanging="4"/>
        <w:jc w:val="both"/>
        <w:rPr>
          <w:rFonts w:eastAsia="Times New Roman"/>
          <w:sz w:val="26"/>
          <w:szCs w:val="26"/>
        </w:rPr>
      </w:pPr>
      <w:r>
        <w:rPr>
          <w:rFonts w:eastAsia="Times New Roman"/>
          <w:sz w:val="26"/>
          <w:szCs w:val="26"/>
        </w:rPr>
        <w:t>определяет направления мониторинга профессиональных и информационных потребностей педагогических работников, обобщает результаты проведенного</w:t>
      </w:r>
    </w:p>
    <w:p w:rsidR="001F0B7E" w:rsidRDefault="001F0B7E" w:rsidP="001F0B7E">
      <w:pPr>
        <w:spacing w:line="28" w:lineRule="exact"/>
        <w:rPr>
          <w:rFonts w:eastAsia="Times New Roman"/>
          <w:sz w:val="26"/>
          <w:szCs w:val="26"/>
        </w:rPr>
      </w:pPr>
    </w:p>
    <w:p w:rsidR="001F0B7E" w:rsidRDefault="001F0B7E" w:rsidP="001F0B7E">
      <w:pPr>
        <w:spacing w:line="268" w:lineRule="auto"/>
        <w:ind w:left="23"/>
        <w:jc w:val="both"/>
        <w:rPr>
          <w:rFonts w:eastAsia="Times New Roman"/>
          <w:sz w:val="26"/>
          <w:szCs w:val="26"/>
        </w:rPr>
      </w:pPr>
      <w:r>
        <w:rPr>
          <w:rFonts w:eastAsia="Times New Roman"/>
          <w:sz w:val="26"/>
          <w:szCs w:val="26"/>
        </w:rPr>
        <w:t>методическими объединениями мониторинга, выявляет затруднения педагогических работников дидактического и методического характера, определяет направления и формы работы для преодоления выявленных затруднений;</w:t>
      </w:r>
    </w:p>
    <w:p w:rsidR="001F0B7E" w:rsidRDefault="001F0B7E" w:rsidP="001F0B7E">
      <w:pPr>
        <w:spacing w:line="26" w:lineRule="exact"/>
        <w:rPr>
          <w:rFonts w:eastAsia="Times New Roman"/>
          <w:sz w:val="26"/>
          <w:szCs w:val="26"/>
        </w:rPr>
      </w:pPr>
    </w:p>
    <w:p w:rsidR="001F0B7E" w:rsidRDefault="001F0B7E" w:rsidP="001F0B7E">
      <w:pPr>
        <w:numPr>
          <w:ilvl w:val="0"/>
          <w:numId w:val="7"/>
        </w:numPr>
        <w:tabs>
          <w:tab w:val="left" w:pos="212"/>
        </w:tabs>
        <w:spacing w:line="268" w:lineRule="auto"/>
        <w:ind w:left="3" w:hanging="3"/>
        <w:jc w:val="both"/>
        <w:rPr>
          <w:rFonts w:eastAsia="Times New Roman"/>
          <w:sz w:val="26"/>
          <w:szCs w:val="26"/>
        </w:rPr>
      </w:pPr>
      <w:r>
        <w:rPr>
          <w:rFonts w:eastAsia="Times New Roman"/>
          <w:sz w:val="26"/>
          <w:szCs w:val="26"/>
        </w:rPr>
        <w:t>осуществляет планирование и реализацию мероприятий по введению Федеральных государственных образовательных стандартов; по освоению и внедрению новых образовательных технологий, направленных на реализацию системн</w:t>
      </w:r>
      <w:proofErr w:type="gramStart"/>
      <w:r>
        <w:rPr>
          <w:rFonts w:eastAsia="Times New Roman"/>
          <w:sz w:val="26"/>
          <w:szCs w:val="26"/>
        </w:rPr>
        <w:t>о-</w:t>
      </w:r>
      <w:proofErr w:type="gramEnd"/>
      <w:r>
        <w:rPr>
          <w:rFonts w:eastAsia="Times New Roman"/>
          <w:sz w:val="26"/>
          <w:szCs w:val="26"/>
        </w:rPr>
        <w:t xml:space="preserve"> </w:t>
      </w:r>
      <w:proofErr w:type="spellStart"/>
      <w:r>
        <w:rPr>
          <w:rFonts w:eastAsia="Times New Roman"/>
          <w:sz w:val="26"/>
          <w:szCs w:val="26"/>
        </w:rPr>
        <w:t>деятельностного</w:t>
      </w:r>
      <w:proofErr w:type="spellEnd"/>
      <w:r>
        <w:rPr>
          <w:rFonts w:eastAsia="Times New Roman"/>
          <w:sz w:val="26"/>
          <w:szCs w:val="26"/>
        </w:rPr>
        <w:t xml:space="preserve">, </w:t>
      </w:r>
      <w:proofErr w:type="spellStart"/>
      <w:r>
        <w:rPr>
          <w:rFonts w:eastAsia="Times New Roman"/>
          <w:sz w:val="26"/>
          <w:szCs w:val="26"/>
        </w:rPr>
        <w:t>компетентностного</w:t>
      </w:r>
      <w:proofErr w:type="spellEnd"/>
      <w:r>
        <w:rPr>
          <w:rFonts w:eastAsia="Times New Roman"/>
          <w:sz w:val="26"/>
          <w:szCs w:val="26"/>
        </w:rPr>
        <w:t xml:space="preserve"> подхода;</w:t>
      </w:r>
    </w:p>
    <w:p w:rsidR="001F0B7E" w:rsidRDefault="001F0B7E" w:rsidP="001F0B7E">
      <w:pPr>
        <w:spacing w:line="25" w:lineRule="exact"/>
        <w:rPr>
          <w:rFonts w:eastAsia="Times New Roman"/>
          <w:sz w:val="26"/>
          <w:szCs w:val="26"/>
        </w:rPr>
      </w:pPr>
    </w:p>
    <w:p w:rsidR="001F0B7E" w:rsidRDefault="001F0B7E" w:rsidP="001F0B7E">
      <w:pPr>
        <w:numPr>
          <w:ilvl w:val="0"/>
          <w:numId w:val="7"/>
        </w:numPr>
        <w:tabs>
          <w:tab w:val="left" w:pos="245"/>
        </w:tabs>
        <w:spacing w:line="261" w:lineRule="auto"/>
        <w:ind w:left="3" w:hanging="3"/>
        <w:rPr>
          <w:rFonts w:eastAsia="Times New Roman"/>
          <w:sz w:val="26"/>
          <w:szCs w:val="26"/>
        </w:rPr>
      </w:pPr>
      <w:r>
        <w:rPr>
          <w:rFonts w:eastAsia="Times New Roman"/>
          <w:sz w:val="26"/>
          <w:szCs w:val="26"/>
        </w:rPr>
        <w:t>формирует систему и содержание мониторинга за ходом введения Федеральных государственных образовательных стандартов;</w:t>
      </w:r>
    </w:p>
    <w:p w:rsidR="001F0B7E" w:rsidRDefault="001F0B7E" w:rsidP="001F0B7E">
      <w:pPr>
        <w:spacing w:line="31" w:lineRule="exact"/>
        <w:rPr>
          <w:rFonts w:eastAsia="Times New Roman"/>
          <w:sz w:val="26"/>
          <w:szCs w:val="26"/>
        </w:rPr>
      </w:pPr>
    </w:p>
    <w:p w:rsidR="001F0B7E" w:rsidRDefault="001F0B7E" w:rsidP="001F0B7E">
      <w:pPr>
        <w:numPr>
          <w:ilvl w:val="0"/>
          <w:numId w:val="7"/>
        </w:numPr>
        <w:tabs>
          <w:tab w:val="left" w:pos="195"/>
        </w:tabs>
        <w:spacing w:line="261" w:lineRule="auto"/>
        <w:ind w:left="3" w:hanging="3"/>
        <w:rPr>
          <w:rFonts w:eastAsia="Times New Roman"/>
          <w:sz w:val="26"/>
          <w:szCs w:val="26"/>
        </w:rPr>
      </w:pPr>
      <w:r>
        <w:rPr>
          <w:rFonts w:eastAsia="Times New Roman"/>
          <w:sz w:val="26"/>
          <w:szCs w:val="26"/>
        </w:rPr>
        <w:t>определяет основные направления работы методических объединений, осуществляет координацию работы методических объединений;</w:t>
      </w:r>
    </w:p>
    <w:p w:rsidR="001F0B7E" w:rsidRDefault="001F0B7E" w:rsidP="001F0B7E">
      <w:pPr>
        <w:spacing w:line="18" w:lineRule="exact"/>
        <w:rPr>
          <w:rFonts w:eastAsia="Times New Roman"/>
          <w:sz w:val="26"/>
          <w:szCs w:val="26"/>
        </w:rPr>
      </w:pPr>
    </w:p>
    <w:p w:rsidR="001F0B7E" w:rsidRDefault="001F0B7E" w:rsidP="001F0B7E">
      <w:pPr>
        <w:numPr>
          <w:ilvl w:val="0"/>
          <w:numId w:val="7"/>
        </w:numPr>
        <w:tabs>
          <w:tab w:val="left" w:pos="143"/>
        </w:tabs>
        <w:ind w:left="143" w:hanging="143"/>
        <w:rPr>
          <w:rFonts w:eastAsia="Times New Roman"/>
          <w:sz w:val="26"/>
          <w:szCs w:val="26"/>
        </w:rPr>
      </w:pPr>
      <w:r>
        <w:rPr>
          <w:rFonts w:eastAsia="Times New Roman"/>
          <w:sz w:val="26"/>
          <w:szCs w:val="26"/>
        </w:rPr>
        <w:t>определяет тематику семинаров, практикумов, иных форм деятельности:</w:t>
      </w:r>
    </w:p>
    <w:p w:rsidR="001F0B7E" w:rsidRDefault="001F0B7E" w:rsidP="001F0B7E">
      <w:pPr>
        <w:spacing w:line="59" w:lineRule="exact"/>
        <w:rPr>
          <w:rFonts w:eastAsia="Times New Roman"/>
          <w:sz w:val="26"/>
          <w:szCs w:val="26"/>
        </w:rPr>
      </w:pPr>
    </w:p>
    <w:p w:rsidR="001F0B7E" w:rsidRDefault="001F0B7E" w:rsidP="001F0B7E">
      <w:pPr>
        <w:numPr>
          <w:ilvl w:val="0"/>
          <w:numId w:val="7"/>
        </w:numPr>
        <w:tabs>
          <w:tab w:val="left" w:pos="216"/>
        </w:tabs>
        <w:spacing w:line="261" w:lineRule="auto"/>
        <w:ind w:left="3" w:hanging="3"/>
        <w:rPr>
          <w:rFonts w:eastAsia="Times New Roman"/>
          <w:sz w:val="26"/>
          <w:szCs w:val="26"/>
        </w:rPr>
      </w:pPr>
      <w:r>
        <w:rPr>
          <w:rFonts w:eastAsia="Times New Roman"/>
          <w:sz w:val="26"/>
          <w:szCs w:val="26"/>
        </w:rPr>
        <w:t>осуществляет подготовку и издание методических и информационных материалов, изучение, обобщение и диссеминацию опыта педагогических работников;</w:t>
      </w:r>
    </w:p>
    <w:p w:rsidR="001F0B7E" w:rsidRDefault="001F0B7E" w:rsidP="001F0B7E">
      <w:pPr>
        <w:spacing w:line="31" w:lineRule="exact"/>
        <w:rPr>
          <w:rFonts w:eastAsia="Times New Roman"/>
          <w:sz w:val="26"/>
          <w:szCs w:val="26"/>
        </w:rPr>
      </w:pPr>
    </w:p>
    <w:p w:rsidR="001F0B7E" w:rsidRDefault="001F0B7E" w:rsidP="001F0B7E">
      <w:pPr>
        <w:numPr>
          <w:ilvl w:val="0"/>
          <w:numId w:val="7"/>
        </w:numPr>
        <w:tabs>
          <w:tab w:val="left" w:pos="303"/>
        </w:tabs>
        <w:spacing w:line="271" w:lineRule="auto"/>
        <w:ind w:left="3" w:hanging="3"/>
        <w:jc w:val="both"/>
        <w:rPr>
          <w:rFonts w:eastAsia="Times New Roman"/>
          <w:sz w:val="26"/>
          <w:szCs w:val="26"/>
        </w:rPr>
      </w:pPr>
      <w:r>
        <w:rPr>
          <w:rFonts w:eastAsia="Times New Roman"/>
          <w:sz w:val="26"/>
          <w:szCs w:val="26"/>
        </w:rPr>
        <w:t>формирует банк педагогической информации (нормативно-правовой, научно - методической, инструктивно - методической и др.), осуществляет оформление и периодическое представление указанной информации для педагогических работников (оформляет выставку, выпускает дайджест и т.д.);</w:t>
      </w:r>
    </w:p>
    <w:p w:rsidR="001F0B7E" w:rsidRDefault="001F0B7E" w:rsidP="001F0B7E">
      <w:pPr>
        <w:spacing w:line="19" w:lineRule="exact"/>
        <w:rPr>
          <w:rFonts w:eastAsia="Times New Roman"/>
          <w:sz w:val="26"/>
          <w:szCs w:val="26"/>
        </w:rPr>
      </w:pPr>
    </w:p>
    <w:p w:rsidR="001F0B7E" w:rsidRDefault="001F0B7E" w:rsidP="001F0B7E">
      <w:pPr>
        <w:spacing w:line="261" w:lineRule="auto"/>
        <w:ind w:left="3"/>
        <w:rPr>
          <w:sz w:val="20"/>
          <w:szCs w:val="20"/>
        </w:rPr>
      </w:pPr>
      <w:r>
        <w:rPr>
          <w:rFonts w:eastAsia="Times New Roman"/>
          <w:sz w:val="25"/>
          <w:szCs w:val="25"/>
        </w:rPr>
        <w:t>организует работу по изучению нормативных документов, инструктивн</w:t>
      </w:r>
      <w:proofErr w:type="gramStart"/>
      <w:r>
        <w:rPr>
          <w:rFonts w:eastAsia="Times New Roman"/>
          <w:sz w:val="25"/>
          <w:szCs w:val="25"/>
        </w:rPr>
        <w:t>о-</w:t>
      </w:r>
      <w:proofErr w:type="gramEnd"/>
      <w:r>
        <w:rPr>
          <w:rFonts w:eastAsia="Times New Roman"/>
          <w:sz w:val="25"/>
          <w:szCs w:val="25"/>
        </w:rPr>
        <w:t xml:space="preserve"> методических материалов, педагогических технологий, форм и методов обучения и воспитания </w:t>
      </w:r>
      <w:r>
        <w:rPr>
          <w:rFonts w:eastAsia="Times New Roman"/>
          <w:sz w:val="26"/>
          <w:szCs w:val="26"/>
        </w:rPr>
        <w:t>(выступление на педагогическом совете, на методическом совете для последующего распространения информации на методических объединениях);</w:t>
      </w:r>
    </w:p>
    <w:p w:rsidR="001F0B7E" w:rsidRDefault="001F0B7E" w:rsidP="001F0B7E">
      <w:pPr>
        <w:numPr>
          <w:ilvl w:val="0"/>
          <w:numId w:val="7"/>
        </w:numPr>
        <w:tabs>
          <w:tab w:val="left" w:pos="147"/>
        </w:tabs>
        <w:spacing w:line="283" w:lineRule="auto"/>
        <w:ind w:left="3" w:hanging="3"/>
        <w:jc w:val="both"/>
        <w:rPr>
          <w:rFonts w:eastAsia="Times New Roman"/>
          <w:sz w:val="25"/>
          <w:szCs w:val="25"/>
        </w:rPr>
      </w:pPr>
    </w:p>
    <w:p w:rsidR="001F0B7E" w:rsidRDefault="001F0B7E" w:rsidP="001F0B7E">
      <w:pPr>
        <w:spacing w:line="152" w:lineRule="exact"/>
        <w:rPr>
          <w:sz w:val="20"/>
          <w:szCs w:val="20"/>
        </w:rPr>
      </w:pPr>
    </w:p>
    <w:p w:rsidR="001F0B7E" w:rsidRDefault="001F0B7E" w:rsidP="001F0B7E">
      <w:pPr>
        <w:rPr>
          <w:sz w:val="20"/>
          <w:szCs w:val="20"/>
        </w:rPr>
        <w:sectPr w:rsidR="001F0B7E">
          <w:pgSz w:w="11900" w:h="16836"/>
          <w:pgMar w:top="857" w:right="704" w:bottom="0" w:left="1277" w:header="0" w:footer="0" w:gutter="0"/>
          <w:cols w:space="720"/>
        </w:sectPr>
      </w:pPr>
    </w:p>
    <w:p w:rsidR="001F0B7E" w:rsidRDefault="001F0B7E" w:rsidP="001F0B7E">
      <w:pPr>
        <w:spacing w:line="17" w:lineRule="exact"/>
        <w:rPr>
          <w:sz w:val="20"/>
          <w:szCs w:val="20"/>
        </w:rPr>
      </w:pPr>
    </w:p>
    <w:p w:rsidR="001F0B7E" w:rsidRDefault="001F0B7E" w:rsidP="001F0B7E">
      <w:pPr>
        <w:numPr>
          <w:ilvl w:val="0"/>
          <w:numId w:val="8"/>
        </w:numPr>
        <w:tabs>
          <w:tab w:val="left" w:pos="143"/>
        </w:tabs>
        <w:ind w:left="143" w:hanging="143"/>
        <w:rPr>
          <w:rFonts w:eastAsia="Times New Roman"/>
          <w:sz w:val="26"/>
          <w:szCs w:val="26"/>
        </w:rPr>
      </w:pPr>
      <w:r>
        <w:rPr>
          <w:rFonts w:eastAsia="Times New Roman"/>
          <w:sz w:val="26"/>
          <w:szCs w:val="26"/>
        </w:rPr>
        <w:t>формулирует методическую тему и вносит ее на утверждение педагогического совета;</w:t>
      </w:r>
    </w:p>
    <w:p w:rsidR="001F0B7E" w:rsidRDefault="001F0B7E" w:rsidP="001F0B7E">
      <w:pPr>
        <w:spacing w:line="44" w:lineRule="exact"/>
        <w:rPr>
          <w:rFonts w:eastAsia="Times New Roman"/>
          <w:sz w:val="26"/>
          <w:szCs w:val="26"/>
        </w:rPr>
      </w:pPr>
    </w:p>
    <w:p w:rsidR="001F0B7E" w:rsidRDefault="001F0B7E" w:rsidP="001F0B7E">
      <w:pPr>
        <w:numPr>
          <w:ilvl w:val="0"/>
          <w:numId w:val="8"/>
        </w:numPr>
        <w:tabs>
          <w:tab w:val="left" w:pos="163"/>
        </w:tabs>
        <w:ind w:left="163" w:hanging="163"/>
        <w:rPr>
          <w:rFonts w:eastAsia="Times New Roman"/>
          <w:sz w:val="26"/>
          <w:szCs w:val="26"/>
        </w:rPr>
      </w:pPr>
      <w:r>
        <w:rPr>
          <w:rFonts w:eastAsia="Times New Roman"/>
          <w:sz w:val="26"/>
          <w:szCs w:val="26"/>
        </w:rPr>
        <w:t>участвует в разработке основных образовательных программ;</w:t>
      </w:r>
    </w:p>
    <w:p w:rsidR="001F0B7E" w:rsidRDefault="001F0B7E" w:rsidP="001F0B7E">
      <w:pPr>
        <w:spacing w:line="61" w:lineRule="exact"/>
        <w:rPr>
          <w:rFonts w:eastAsia="Times New Roman"/>
          <w:sz w:val="26"/>
          <w:szCs w:val="26"/>
        </w:rPr>
      </w:pPr>
    </w:p>
    <w:p w:rsidR="001F0B7E" w:rsidRDefault="001F0B7E" w:rsidP="001F0B7E">
      <w:pPr>
        <w:numPr>
          <w:ilvl w:val="0"/>
          <w:numId w:val="8"/>
        </w:numPr>
        <w:tabs>
          <w:tab w:val="left" w:pos="207"/>
        </w:tabs>
        <w:spacing w:line="261" w:lineRule="auto"/>
        <w:ind w:left="3" w:hanging="3"/>
        <w:rPr>
          <w:rFonts w:eastAsia="Times New Roman"/>
          <w:sz w:val="26"/>
          <w:szCs w:val="26"/>
        </w:rPr>
      </w:pPr>
      <w:r>
        <w:rPr>
          <w:rFonts w:eastAsia="Times New Roman"/>
          <w:sz w:val="26"/>
          <w:szCs w:val="26"/>
        </w:rPr>
        <w:t>формирует на основе материалов методических объединений систему оценочных и методических материалов;</w:t>
      </w:r>
    </w:p>
    <w:p w:rsidR="001F0B7E" w:rsidRDefault="001F0B7E" w:rsidP="001F0B7E">
      <w:pPr>
        <w:spacing w:line="31" w:lineRule="exact"/>
        <w:rPr>
          <w:rFonts w:eastAsia="Times New Roman"/>
          <w:sz w:val="26"/>
          <w:szCs w:val="26"/>
        </w:rPr>
      </w:pPr>
    </w:p>
    <w:p w:rsidR="001F0B7E" w:rsidRDefault="001F0B7E" w:rsidP="001F0B7E">
      <w:pPr>
        <w:numPr>
          <w:ilvl w:val="0"/>
          <w:numId w:val="8"/>
        </w:numPr>
        <w:tabs>
          <w:tab w:val="left" w:pos="178"/>
        </w:tabs>
        <w:spacing w:line="285" w:lineRule="auto"/>
        <w:ind w:left="3" w:hanging="3"/>
        <w:jc w:val="both"/>
        <w:rPr>
          <w:rFonts w:eastAsia="Times New Roman"/>
          <w:sz w:val="25"/>
          <w:szCs w:val="25"/>
        </w:rPr>
      </w:pPr>
      <w:r>
        <w:rPr>
          <w:rFonts w:eastAsia="Times New Roman"/>
          <w:sz w:val="25"/>
          <w:szCs w:val="25"/>
        </w:rPr>
        <w:t>формирует на основе предложений методических объединений перечень учебников и учебных пособий для использования в образовательном процессе (в соответствии с нормативными актами МО и Н РФ) и вносит его на утверждение педагогического совета;</w:t>
      </w:r>
    </w:p>
    <w:p w:rsidR="001F0B7E" w:rsidRDefault="001F0B7E" w:rsidP="001F0B7E">
      <w:pPr>
        <w:spacing w:line="4" w:lineRule="exact"/>
        <w:rPr>
          <w:rFonts w:eastAsia="Times New Roman"/>
          <w:sz w:val="25"/>
          <w:szCs w:val="25"/>
        </w:rPr>
      </w:pPr>
    </w:p>
    <w:p w:rsidR="001F0B7E" w:rsidRDefault="001F0B7E" w:rsidP="001F0B7E">
      <w:pPr>
        <w:numPr>
          <w:ilvl w:val="0"/>
          <w:numId w:val="8"/>
        </w:numPr>
        <w:tabs>
          <w:tab w:val="left" w:pos="190"/>
        </w:tabs>
        <w:spacing w:line="261" w:lineRule="auto"/>
        <w:ind w:left="3" w:hanging="3"/>
        <w:rPr>
          <w:rFonts w:eastAsia="Times New Roman"/>
          <w:sz w:val="26"/>
          <w:szCs w:val="26"/>
        </w:rPr>
      </w:pPr>
      <w:r>
        <w:rPr>
          <w:rFonts w:eastAsia="Times New Roman"/>
          <w:sz w:val="26"/>
          <w:szCs w:val="26"/>
        </w:rPr>
        <w:t>организует работу постоянно действующего семинара (далее - ПДС) педагогических работников, определяет режим работы, периодичность и программу работы ПДС;</w:t>
      </w:r>
    </w:p>
    <w:p w:rsidR="001F0B7E" w:rsidRDefault="001F0B7E" w:rsidP="001F0B7E">
      <w:pPr>
        <w:spacing w:line="31" w:lineRule="exact"/>
        <w:rPr>
          <w:rFonts w:eastAsia="Times New Roman"/>
          <w:sz w:val="26"/>
          <w:szCs w:val="26"/>
        </w:rPr>
      </w:pPr>
    </w:p>
    <w:p w:rsidR="001F0B7E" w:rsidRDefault="001F0B7E" w:rsidP="001F0B7E">
      <w:pPr>
        <w:numPr>
          <w:ilvl w:val="0"/>
          <w:numId w:val="8"/>
        </w:numPr>
        <w:tabs>
          <w:tab w:val="left" w:pos="370"/>
        </w:tabs>
        <w:spacing w:line="264" w:lineRule="auto"/>
        <w:ind w:left="3" w:hanging="3"/>
        <w:rPr>
          <w:rFonts w:eastAsia="Times New Roman"/>
          <w:sz w:val="26"/>
          <w:szCs w:val="26"/>
        </w:rPr>
      </w:pPr>
      <w:r>
        <w:rPr>
          <w:rFonts w:eastAsia="Times New Roman"/>
          <w:sz w:val="26"/>
          <w:szCs w:val="26"/>
        </w:rPr>
        <w:t>обеспечивает проведение контрольно-оценочных процедур, мониторинговых, социологических и статистических исследований по вопросам качества образования;</w:t>
      </w:r>
    </w:p>
    <w:p w:rsidR="001F0B7E" w:rsidRDefault="001F0B7E" w:rsidP="001F0B7E">
      <w:pPr>
        <w:spacing w:line="28" w:lineRule="exact"/>
        <w:rPr>
          <w:rFonts w:eastAsia="Times New Roman"/>
          <w:sz w:val="26"/>
          <w:szCs w:val="26"/>
        </w:rPr>
      </w:pPr>
    </w:p>
    <w:p w:rsidR="001F0B7E" w:rsidRDefault="001F0B7E" w:rsidP="001F0B7E">
      <w:pPr>
        <w:numPr>
          <w:ilvl w:val="0"/>
          <w:numId w:val="8"/>
        </w:numPr>
        <w:tabs>
          <w:tab w:val="left" w:pos="293"/>
        </w:tabs>
        <w:spacing w:line="261" w:lineRule="auto"/>
        <w:ind w:left="3" w:hanging="3"/>
        <w:rPr>
          <w:rFonts w:eastAsia="Times New Roman"/>
          <w:sz w:val="26"/>
          <w:szCs w:val="26"/>
        </w:rPr>
      </w:pPr>
      <w:r>
        <w:rPr>
          <w:rFonts w:eastAsia="Times New Roman"/>
          <w:sz w:val="26"/>
          <w:szCs w:val="26"/>
        </w:rPr>
        <w:t>координирует работу по созданию системы оценки достижения планируемых результатов;</w:t>
      </w:r>
    </w:p>
    <w:p w:rsidR="001F0B7E" w:rsidRDefault="001F0B7E" w:rsidP="001F0B7E">
      <w:pPr>
        <w:spacing w:line="31" w:lineRule="exact"/>
        <w:rPr>
          <w:rFonts w:eastAsia="Times New Roman"/>
          <w:sz w:val="26"/>
          <w:szCs w:val="26"/>
        </w:rPr>
      </w:pPr>
    </w:p>
    <w:p w:rsidR="001F0B7E" w:rsidRDefault="001F0B7E" w:rsidP="001F0B7E">
      <w:pPr>
        <w:numPr>
          <w:ilvl w:val="0"/>
          <w:numId w:val="8"/>
        </w:numPr>
        <w:tabs>
          <w:tab w:val="left" w:pos="255"/>
        </w:tabs>
        <w:spacing w:line="264" w:lineRule="auto"/>
        <w:ind w:left="3" w:hanging="3"/>
        <w:rPr>
          <w:rFonts w:eastAsia="Times New Roman"/>
          <w:sz w:val="26"/>
          <w:szCs w:val="26"/>
        </w:rPr>
      </w:pPr>
      <w:r>
        <w:rPr>
          <w:rFonts w:eastAsia="Times New Roman"/>
          <w:sz w:val="26"/>
          <w:szCs w:val="26"/>
        </w:rPr>
        <w:t>организует разработку (отбор) контрольных материалов для оценки предметных планируемых результатов образования</w:t>
      </w:r>
    </w:p>
    <w:p w:rsidR="001F0B7E" w:rsidRDefault="001F0B7E" w:rsidP="001F0B7E">
      <w:pPr>
        <w:spacing w:line="28" w:lineRule="exact"/>
        <w:rPr>
          <w:rFonts w:eastAsia="Times New Roman"/>
          <w:sz w:val="26"/>
          <w:szCs w:val="26"/>
        </w:rPr>
      </w:pPr>
    </w:p>
    <w:p w:rsidR="001F0B7E" w:rsidRDefault="001F0B7E" w:rsidP="001F0B7E">
      <w:pPr>
        <w:numPr>
          <w:ilvl w:val="0"/>
          <w:numId w:val="8"/>
        </w:numPr>
        <w:tabs>
          <w:tab w:val="left" w:pos="204"/>
        </w:tabs>
        <w:spacing w:line="271" w:lineRule="auto"/>
        <w:ind w:left="3" w:hanging="3"/>
        <w:jc w:val="both"/>
        <w:rPr>
          <w:rFonts w:eastAsia="Times New Roman"/>
          <w:sz w:val="26"/>
          <w:szCs w:val="26"/>
        </w:rPr>
      </w:pPr>
      <w:r>
        <w:rPr>
          <w:rFonts w:eastAsia="Times New Roman"/>
          <w:sz w:val="26"/>
          <w:szCs w:val="26"/>
        </w:rPr>
        <w:t>организует проведение консультаций для педагогических работников, как по плану работы методического совета, так и по запросам педагогических работников на индивидуализированной и дифференцированной основе (молодые учителя: учителя-предметники; классные руководители; учителя, испытывающие определенные затруднения в педагогической работе; учителя, имеющие разный педагогический стаж; учителя, не имеющие педагогического образования и т.д.);</w:t>
      </w:r>
    </w:p>
    <w:p w:rsidR="001F0B7E" w:rsidRDefault="001F0B7E" w:rsidP="001F0B7E">
      <w:pPr>
        <w:spacing w:line="23" w:lineRule="exact"/>
        <w:rPr>
          <w:rFonts w:eastAsia="Times New Roman"/>
          <w:sz w:val="26"/>
          <w:szCs w:val="26"/>
        </w:rPr>
      </w:pPr>
    </w:p>
    <w:p w:rsidR="001F0B7E" w:rsidRDefault="001F0B7E" w:rsidP="001F0B7E">
      <w:pPr>
        <w:numPr>
          <w:ilvl w:val="0"/>
          <w:numId w:val="8"/>
        </w:numPr>
        <w:tabs>
          <w:tab w:val="left" w:pos="197"/>
        </w:tabs>
        <w:spacing w:line="268" w:lineRule="auto"/>
        <w:ind w:left="3" w:hanging="3"/>
        <w:jc w:val="both"/>
        <w:rPr>
          <w:rFonts w:eastAsia="Times New Roman"/>
          <w:sz w:val="26"/>
          <w:szCs w:val="26"/>
        </w:rPr>
      </w:pPr>
      <w:r>
        <w:rPr>
          <w:rFonts w:eastAsia="Times New Roman"/>
          <w:sz w:val="26"/>
          <w:szCs w:val="26"/>
        </w:rPr>
        <w:t>разрабатывает шаблоны документов для методических объединений (форма анализа работы по реализации образовательной программы за определенный период и т.д.) и для педагогических работников (технологическая карта урока, форма плана самообразования и т.д.);</w:t>
      </w:r>
    </w:p>
    <w:p w:rsidR="001F0B7E" w:rsidRDefault="001F0B7E" w:rsidP="001F0B7E">
      <w:pPr>
        <w:spacing w:line="24" w:lineRule="exact"/>
        <w:rPr>
          <w:rFonts w:eastAsia="Times New Roman"/>
          <w:sz w:val="26"/>
          <w:szCs w:val="26"/>
        </w:rPr>
      </w:pPr>
    </w:p>
    <w:p w:rsidR="001F0B7E" w:rsidRDefault="001F0B7E" w:rsidP="001F0B7E">
      <w:pPr>
        <w:numPr>
          <w:ilvl w:val="0"/>
          <w:numId w:val="8"/>
        </w:numPr>
        <w:tabs>
          <w:tab w:val="left" w:pos="219"/>
        </w:tabs>
        <w:spacing w:line="261" w:lineRule="auto"/>
        <w:ind w:left="3" w:hanging="3"/>
        <w:rPr>
          <w:rFonts w:eastAsia="Times New Roman"/>
          <w:sz w:val="26"/>
          <w:szCs w:val="26"/>
        </w:rPr>
      </w:pPr>
      <w:r>
        <w:rPr>
          <w:rFonts w:eastAsia="Times New Roman"/>
          <w:sz w:val="26"/>
          <w:szCs w:val="26"/>
        </w:rPr>
        <w:t>осуществляет методическое сопровождение деятельности педагогов, работающих с учащимися, обучающимися по индивидуальному учебному плану;</w:t>
      </w:r>
    </w:p>
    <w:p w:rsidR="001F0B7E" w:rsidRDefault="001F0B7E" w:rsidP="001F0B7E">
      <w:pPr>
        <w:spacing w:line="31" w:lineRule="exact"/>
        <w:rPr>
          <w:rFonts w:eastAsia="Times New Roman"/>
          <w:sz w:val="26"/>
          <w:szCs w:val="26"/>
        </w:rPr>
      </w:pPr>
    </w:p>
    <w:p w:rsidR="001F0B7E" w:rsidRDefault="001F0B7E" w:rsidP="001F0B7E">
      <w:pPr>
        <w:numPr>
          <w:ilvl w:val="0"/>
          <w:numId w:val="8"/>
        </w:numPr>
        <w:tabs>
          <w:tab w:val="left" w:pos="272"/>
        </w:tabs>
        <w:spacing w:line="261" w:lineRule="auto"/>
        <w:ind w:left="3" w:hanging="3"/>
        <w:rPr>
          <w:rFonts w:eastAsia="Times New Roman"/>
          <w:sz w:val="26"/>
          <w:szCs w:val="26"/>
        </w:rPr>
      </w:pPr>
      <w:r>
        <w:rPr>
          <w:rFonts w:eastAsia="Times New Roman"/>
          <w:sz w:val="26"/>
          <w:szCs w:val="26"/>
        </w:rPr>
        <w:t>осуществляет методическое сопровождение педагогов для участия в конкурсах профессионального мастерства;</w:t>
      </w:r>
    </w:p>
    <w:p w:rsidR="001F0B7E" w:rsidRDefault="001F0B7E" w:rsidP="001F0B7E">
      <w:pPr>
        <w:spacing w:line="18" w:lineRule="exact"/>
        <w:rPr>
          <w:rFonts w:eastAsia="Times New Roman"/>
          <w:sz w:val="26"/>
          <w:szCs w:val="26"/>
        </w:rPr>
      </w:pPr>
    </w:p>
    <w:p w:rsidR="001F0B7E" w:rsidRDefault="001F0B7E" w:rsidP="001F0B7E">
      <w:pPr>
        <w:numPr>
          <w:ilvl w:val="0"/>
          <w:numId w:val="8"/>
        </w:numPr>
        <w:tabs>
          <w:tab w:val="left" w:pos="143"/>
        </w:tabs>
        <w:ind w:left="143" w:hanging="143"/>
        <w:rPr>
          <w:rFonts w:eastAsia="Times New Roman"/>
          <w:sz w:val="26"/>
          <w:szCs w:val="26"/>
        </w:rPr>
      </w:pPr>
      <w:r>
        <w:rPr>
          <w:rFonts w:eastAsia="Times New Roman"/>
          <w:sz w:val="26"/>
          <w:szCs w:val="26"/>
        </w:rPr>
        <w:t xml:space="preserve">осуществляет анализ методической работы </w:t>
      </w:r>
      <w:r>
        <w:rPr>
          <w:rFonts w:eastAsia="Times New Roman"/>
          <w:sz w:val="25"/>
          <w:szCs w:val="25"/>
        </w:rPr>
        <w:t>школы</w:t>
      </w:r>
      <w:r>
        <w:rPr>
          <w:rFonts w:eastAsia="Times New Roman"/>
          <w:sz w:val="26"/>
          <w:szCs w:val="26"/>
        </w:rPr>
        <w:t xml:space="preserve"> за определенный период.</w:t>
      </w:r>
    </w:p>
    <w:p w:rsidR="001F0B7E" w:rsidRDefault="001F0B7E" w:rsidP="001F0B7E">
      <w:pPr>
        <w:spacing w:line="44" w:lineRule="exact"/>
        <w:rPr>
          <w:sz w:val="20"/>
          <w:szCs w:val="20"/>
        </w:rPr>
      </w:pPr>
    </w:p>
    <w:p w:rsidR="001F0B7E" w:rsidRDefault="001F0B7E" w:rsidP="001F0B7E">
      <w:pPr>
        <w:tabs>
          <w:tab w:val="left" w:pos="1402"/>
        </w:tabs>
        <w:ind w:left="563"/>
        <w:rPr>
          <w:sz w:val="20"/>
          <w:szCs w:val="20"/>
        </w:rPr>
      </w:pPr>
      <w:r>
        <w:rPr>
          <w:rFonts w:eastAsia="Times New Roman"/>
          <w:sz w:val="26"/>
          <w:szCs w:val="26"/>
        </w:rPr>
        <w:t>3.3.5.</w:t>
      </w:r>
      <w:r>
        <w:rPr>
          <w:sz w:val="20"/>
          <w:szCs w:val="20"/>
        </w:rPr>
        <w:tab/>
      </w:r>
      <w:r>
        <w:rPr>
          <w:rFonts w:eastAsia="Times New Roman"/>
          <w:sz w:val="25"/>
          <w:szCs w:val="25"/>
        </w:rPr>
        <w:t>Организация работы методического совета:</w:t>
      </w:r>
    </w:p>
    <w:p w:rsidR="001F0B7E" w:rsidRDefault="001F0B7E" w:rsidP="001F0B7E">
      <w:pPr>
        <w:spacing w:line="59" w:lineRule="exact"/>
        <w:rPr>
          <w:sz w:val="20"/>
          <w:szCs w:val="20"/>
        </w:rPr>
      </w:pPr>
    </w:p>
    <w:p w:rsidR="001F0B7E" w:rsidRDefault="001F0B7E" w:rsidP="001F0B7E">
      <w:pPr>
        <w:numPr>
          <w:ilvl w:val="0"/>
          <w:numId w:val="9"/>
        </w:numPr>
        <w:tabs>
          <w:tab w:val="left" w:pos="208"/>
        </w:tabs>
        <w:spacing w:line="268" w:lineRule="auto"/>
        <w:ind w:left="23" w:hanging="4"/>
        <w:jc w:val="both"/>
        <w:rPr>
          <w:rFonts w:eastAsia="Times New Roman"/>
          <w:sz w:val="26"/>
          <w:szCs w:val="26"/>
        </w:rPr>
      </w:pPr>
      <w:r>
        <w:rPr>
          <w:rFonts w:eastAsia="Times New Roman"/>
          <w:sz w:val="26"/>
          <w:szCs w:val="26"/>
        </w:rPr>
        <w:t xml:space="preserve">содержание и тематика направлений деятельности методического совета на учебный год конкретизируется в годовом плане работы методического совета, который является неотъемлемой частью годового плана учебно-воспитательной работы </w:t>
      </w:r>
      <w:r>
        <w:rPr>
          <w:rFonts w:eastAsia="Times New Roman"/>
          <w:sz w:val="25"/>
          <w:szCs w:val="25"/>
        </w:rPr>
        <w:t>школы</w:t>
      </w:r>
      <w:r>
        <w:rPr>
          <w:rFonts w:eastAsia="Times New Roman"/>
          <w:sz w:val="26"/>
          <w:szCs w:val="26"/>
        </w:rPr>
        <w:t>;</w:t>
      </w:r>
    </w:p>
    <w:p w:rsidR="001F0B7E" w:rsidRDefault="001F0B7E" w:rsidP="001F0B7E">
      <w:pPr>
        <w:spacing w:line="22" w:lineRule="exact"/>
        <w:rPr>
          <w:rFonts w:eastAsia="Times New Roman"/>
          <w:sz w:val="26"/>
          <w:szCs w:val="26"/>
        </w:rPr>
      </w:pPr>
    </w:p>
    <w:p w:rsidR="001F0B7E" w:rsidRDefault="001F0B7E" w:rsidP="001F0B7E">
      <w:pPr>
        <w:numPr>
          <w:ilvl w:val="0"/>
          <w:numId w:val="9"/>
        </w:numPr>
        <w:tabs>
          <w:tab w:val="left" w:pos="196"/>
        </w:tabs>
        <w:spacing w:line="261" w:lineRule="auto"/>
        <w:ind w:left="23" w:hanging="4"/>
        <w:rPr>
          <w:rFonts w:eastAsia="Times New Roman"/>
          <w:sz w:val="26"/>
          <w:szCs w:val="26"/>
        </w:rPr>
      </w:pPr>
      <w:r>
        <w:rPr>
          <w:rFonts w:eastAsia="Times New Roman"/>
          <w:sz w:val="26"/>
          <w:szCs w:val="26"/>
        </w:rPr>
        <w:t>периодичность заседаний методического совета составляет не реже 1 раза в четверть. При необходимости методический совет проводит внеплановые заседания;</w:t>
      </w:r>
    </w:p>
    <w:p w:rsidR="001F0B7E" w:rsidRDefault="001F0B7E" w:rsidP="001F0B7E">
      <w:pPr>
        <w:spacing w:line="31" w:lineRule="exact"/>
        <w:rPr>
          <w:rFonts w:eastAsia="Times New Roman"/>
          <w:sz w:val="26"/>
          <w:szCs w:val="26"/>
        </w:rPr>
      </w:pPr>
    </w:p>
    <w:p w:rsidR="001F0B7E" w:rsidRDefault="001F0B7E" w:rsidP="001F0B7E">
      <w:pPr>
        <w:numPr>
          <w:ilvl w:val="0"/>
          <w:numId w:val="9"/>
        </w:numPr>
        <w:tabs>
          <w:tab w:val="left" w:pos="217"/>
        </w:tabs>
        <w:spacing w:line="264" w:lineRule="auto"/>
        <w:ind w:left="23" w:hanging="4"/>
        <w:rPr>
          <w:rFonts w:eastAsia="Times New Roman"/>
          <w:sz w:val="26"/>
          <w:szCs w:val="26"/>
        </w:rPr>
      </w:pPr>
      <w:r>
        <w:rPr>
          <w:rFonts w:eastAsia="Times New Roman"/>
          <w:sz w:val="26"/>
          <w:szCs w:val="26"/>
        </w:rPr>
        <w:t>заседания методического совета являются открытыми, на них могут присутствовать педагогические работники, не являющиеся его членами;</w:t>
      </w:r>
    </w:p>
    <w:p w:rsidR="001F0B7E" w:rsidRDefault="001F0B7E" w:rsidP="001F0B7E">
      <w:pPr>
        <w:spacing w:line="28" w:lineRule="exact"/>
        <w:rPr>
          <w:rFonts w:eastAsia="Times New Roman"/>
          <w:sz w:val="26"/>
          <w:szCs w:val="26"/>
        </w:rPr>
      </w:pPr>
    </w:p>
    <w:p w:rsidR="001F0B7E" w:rsidRDefault="001F0B7E" w:rsidP="001F0B7E">
      <w:pPr>
        <w:numPr>
          <w:ilvl w:val="0"/>
          <w:numId w:val="9"/>
        </w:numPr>
        <w:tabs>
          <w:tab w:val="left" w:pos="284"/>
        </w:tabs>
        <w:spacing w:line="261" w:lineRule="auto"/>
        <w:ind w:left="23" w:hanging="4"/>
        <w:rPr>
          <w:rFonts w:eastAsia="Times New Roman"/>
          <w:sz w:val="26"/>
          <w:szCs w:val="26"/>
        </w:rPr>
      </w:pPr>
      <w:r>
        <w:rPr>
          <w:rFonts w:eastAsia="Times New Roman"/>
          <w:sz w:val="26"/>
          <w:szCs w:val="26"/>
        </w:rPr>
        <w:t>при необходимости методический совет по согласованию с директором может привлекать для своей работы любых специалистов;</w:t>
      </w:r>
    </w:p>
    <w:p w:rsidR="001F0B7E" w:rsidRDefault="001F0B7E" w:rsidP="001F0B7E">
      <w:pPr>
        <w:spacing w:line="31" w:lineRule="exact"/>
        <w:rPr>
          <w:rFonts w:eastAsia="Times New Roman"/>
          <w:sz w:val="26"/>
          <w:szCs w:val="26"/>
        </w:rPr>
      </w:pPr>
    </w:p>
    <w:p w:rsidR="001F0B7E" w:rsidRDefault="001F0B7E" w:rsidP="001F0B7E">
      <w:pPr>
        <w:numPr>
          <w:ilvl w:val="0"/>
          <w:numId w:val="9"/>
        </w:numPr>
        <w:tabs>
          <w:tab w:val="left" w:pos="217"/>
        </w:tabs>
        <w:spacing w:line="264" w:lineRule="auto"/>
        <w:ind w:left="23" w:hanging="4"/>
        <w:jc w:val="both"/>
        <w:rPr>
          <w:rFonts w:eastAsia="Times New Roman"/>
          <w:sz w:val="26"/>
          <w:szCs w:val="26"/>
        </w:rPr>
      </w:pPr>
      <w:r>
        <w:rPr>
          <w:rFonts w:eastAsia="Times New Roman"/>
          <w:sz w:val="26"/>
          <w:szCs w:val="26"/>
        </w:rPr>
        <w:t>кворумом для принятия решений является присутствие на заседании методического совета более половины его членов; решения принимаются простым большинством</w:t>
      </w:r>
    </w:p>
    <w:p w:rsidR="001F0B7E" w:rsidRDefault="001F0B7E" w:rsidP="001F0B7E">
      <w:pPr>
        <w:spacing w:line="261" w:lineRule="auto"/>
        <w:rPr>
          <w:sz w:val="20"/>
          <w:szCs w:val="20"/>
        </w:rPr>
      </w:pPr>
      <w:r>
        <w:rPr>
          <w:rFonts w:eastAsia="Times New Roman"/>
          <w:sz w:val="26"/>
          <w:szCs w:val="26"/>
        </w:rPr>
        <w:t>голосов членов методического совета, присутствующих на заседании. В случае равенства голосов решающим является голос председателя методического совета.</w:t>
      </w:r>
    </w:p>
    <w:p w:rsidR="001F0B7E" w:rsidRDefault="001F0B7E" w:rsidP="001F0B7E">
      <w:pPr>
        <w:rPr>
          <w:sz w:val="20"/>
          <w:szCs w:val="20"/>
        </w:rPr>
        <w:sectPr w:rsidR="001F0B7E">
          <w:pgSz w:w="11900" w:h="16836"/>
          <w:pgMar w:top="857" w:right="704" w:bottom="0" w:left="1277" w:header="0" w:footer="0" w:gutter="0"/>
          <w:cols w:space="720"/>
        </w:sectPr>
      </w:pPr>
    </w:p>
    <w:p w:rsidR="001F0B7E" w:rsidRDefault="001F0B7E" w:rsidP="001F0B7E">
      <w:pPr>
        <w:spacing w:line="32" w:lineRule="exact"/>
        <w:rPr>
          <w:sz w:val="20"/>
          <w:szCs w:val="20"/>
        </w:rPr>
      </w:pPr>
    </w:p>
    <w:p w:rsidR="001F0B7E" w:rsidRDefault="001F0B7E" w:rsidP="001F0B7E">
      <w:pPr>
        <w:spacing w:line="261" w:lineRule="auto"/>
        <w:ind w:left="23" w:firstLine="547"/>
        <w:rPr>
          <w:sz w:val="20"/>
          <w:szCs w:val="20"/>
        </w:rPr>
      </w:pPr>
      <w:r>
        <w:rPr>
          <w:rFonts w:eastAsia="Times New Roman"/>
          <w:sz w:val="26"/>
          <w:szCs w:val="26"/>
        </w:rPr>
        <w:t>3.3.6. В соответствии со своей компетенцией, установленной настоящим Положением, методический совет имеет право:</w:t>
      </w:r>
    </w:p>
    <w:p w:rsidR="001F0B7E" w:rsidRDefault="001F0B7E" w:rsidP="001F0B7E">
      <w:pPr>
        <w:spacing w:line="34" w:lineRule="exact"/>
        <w:rPr>
          <w:sz w:val="20"/>
          <w:szCs w:val="20"/>
        </w:rPr>
      </w:pPr>
    </w:p>
    <w:p w:rsidR="001F0B7E" w:rsidRDefault="001F0B7E" w:rsidP="001F0B7E">
      <w:pPr>
        <w:numPr>
          <w:ilvl w:val="1"/>
          <w:numId w:val="10"/>
        </w:numPr>
        <w:tabs>
          <w:tab w:val="left" w:pos="275"/>
        </w:tabs>
        <w:spacing w:line="261" w:lineRule="auto"/>
        <w:ind w:left="23" w:hanging="4"/>
        <w:rPr>
          <w:rFonts w:eastAsia="Times New Roman"/>
          <w:sz w:val="26"/>
          <w:szCs w:val="26"/>
        </w:rPr>
      </w:pPr>
      <w:r>
        <w:rPr>
          <w:rFonts w:eastAsia="Times New Roman"/>
          <w:sz w:val="26"/>
          <w:szCs w:val="26"/>
        </w:rPr>
        <w:t>обращаться к администрации и коллегиальным органам управления и получать информацию по результатам рассмотрения обращений;</w:t>
      </w:r>
    </w:p>
    <w:p w:rsidR="001F0B7E" w:rsidRDefault="001F0B7E" w:rsidP="001F0B7E">
      <w:pPr>
        <w:spacing w:line="31" w:lineRule="exact"/>
        <w:rPr>
          <w:rFonts w:eastAsia="Times New Roman"/>
          <w:sz w:val="26"/>
          <w:szCs w:val="26"/>
        </w:rPr>
      </w:pPr>
    </w:p>
    <w:p w:rsidR="001F0B7E" w:rsidRDefault="001F0B7E" w:rsidP="001F0B7E">
      <w:pPr>
        <w:numPr>
          <w:ilvl w:val="1"/>
          <w:numId w:val="10"/>
        </w:numPr>
        <w:tabs>
          <w:tab w:val="left" w:pos="205"/>
        </w:tabs>
        <w:spacing w:line="268" w:lineRule="auto"/>
        <w:ind w:left="23" w:hanging="4"/>
        <w:jc w:val="both"/>
        <w:rPr>
          <w:rFonts w:eastAsia="Times New Roman"/>
          <w:sz w:val="26"/>
          <w:szCs w:val="26"/>
        </w:rPr>
      </w:pPr>
      <w:r>
        <w:rPr>
          <w:rFonts w:eastAsia="Times New Roman"/>
          <w:sz w:val="26"/>
          <w:szCs w:val="26"/>
        </w:rPr>
        <w:t xml:space="preserve">обращаться к администрации </w:t>
      </w:r>
      <w:r>
        <w:rPr>
          <w:rFonts w:eastAsia="Times New Roman"/>
          <w:sz w:val="25"/>
          <w:szCs w:val="25"/>
        </w:rPr>
        <w:t>школы</w:t>
      </w:r>
      <w:r>
        <w:rPr>
          <w:rFonts w:eastAsia="Times New Roman"/>
          <w:sz w:val="26"/>
          <w:szCs w:val="26"/>
        </w:rPr>
        <w:t xml:space="preserve"> за консультациями по вопросам нормативно-правового обеспечения деятельности методического совета; с предложениями об улучшении организации учебного процесса;</w:t>
      </w:r>
    </w:p>
    <w:p w:rsidR="001F0B7E" w:rsidRDefault="001F0B7E" w:rsidP="001F0B7E">
      <w:pPr>
        <w:spacing w:line="22" w:lineRule="exact"/>
        <w:rPr>
          <w:rFonts w:eastAsia="Times New Roman"/>
          <w:sz w:val="26"/>
          <w:szCs w:val="26"/>
        </w:rPr>
      </w:pPr>
    </w:p>
    <w:p w:rsidR="001F0B7E" w:rsidRDefault="001F0B7E" w:rsidP="001F0B7E">
      <w:pPr>
        <w:numPr>
          <w:ilvl w:val="1"/>
          <w:numId w:val="10"/>
        </w:numPr>
        <w:tabs>
          <w:tab w:val="left" w:pos="306"/>
        </w:tabs>
        <w:spacing w:line="261" w:lineRule="auto"/>
        <w:ind w:left="23" w:hanging="4"/>
        <w:rPr>
          <w:rFonts w:eastAsia="Times New Roman"/>
          <w:sz w:val="26"/>
          <w:szCs w:val="26"/>
        </w:rPr>
      </w:pPr>
      <w:r>
        <w:rPr>
          <w:rFonts w:eastAsia="Times New Roman"/>
          <w:sz w:val="26"/>
          <w:szCs w:val="26"/>
        </w:rPr>
        <w:t>обращаться в аттестационную комиссию с предложениями по организации и содержанию аттестации педагогических работников;</w:t>
      </w:r>
    </w:p>
    <w:p w:rsidR="001F0B7E" w:rsidRDefault="001F0B7E" w:rsidP="001F0B7E">
      <w:pPr>
        <w:spacing w:line="31" w:lineRule="exact"/>
        <w:rPr>
          <w:rFonts w:eastAsia="Times New Roman"/>
          <w:sz w:val="26"/>
          <w:szCs w:val="26"/>
        </w:rPr>
      </w:pPr>
    </w:p>
    <w:p w:rsidR="001F0B7E" w:rsidRDefault="001F0B7E" w:rsidP="001F0B7E">
      <w:pPr>
        <w:numPr>
          <w:ilvl w:val="1"/>
          <w:numId w:val="10"/>
        </w:numPr>
        <w:tabs>
          <w:tab w:val="left" w:pos="244"/>
        </w:tabs>
        <w:spacing w:line="264" w:lineRule="auto"/>
        <w:ind w:left="23" w:hanging="4"/>
        <w:rPr>
          <w:rFonts w:eastAsia="Times New Roman"/>
          <w:sz w:val="26"/>
          <w:szCs w:val="26"/>
        </w:rPr>
      </w:pPr>
      <w:r>
        <w:rPr>
          <w:rFonts w:eastAsia="Times New Roman"/>
          <w:sz w:val="26"/>
          <w:szCs w:val="26"/>
        </w:rPr>
        <w:t>принимать участие в разработке планов, программ деятельности; разрабатывать и вносить предложения по совершенствованию учебной и методической работы;</w:t>
      </w:r>
    </w:p>
    <w:p w:rsidR="001F0B7E" w:rsidRDefault="001F0B7E" w:rsidP="001F0B7E">
      <w:pPr>
        <w:spacing w:line="28" w:lineRule="exact"/>
        <w:rPr>
          <w:rFonts w:eastAsia="Times New Roman"/>
          <w:sz w:val="26"/>
          <w:szCs w:val="26"/>
        </w:rPr>
      </w:pPr>
    </w:p>
    <w:p w:rsidR="001F0B7E" w:rsidRDefault="001F0B7E" w:rsidP="001F0B7E">
      <w:pPr>
        <w:numPr>
          <w:ilvl w:val="1"/>
          <w:numId w:val="10"/>
        </w:numPr>
        <w:tabs>
          <w:tab w:val="left" w:pos="198"/>
        </w:tabs>
        <w:spacing w:line="261" w:lineRule="auto"/>
        <w:ind w:left="23" w:hanging="4"/>
        <w:rPr>
          <w:rFonts w:eastAsia="Times New Roman"/>
          <w:sz w:val="26"/>
          <w:szCs w:val="26"/>
        </w:rPr>
      </w:pPr>
      <w:r>
        <w:rPr>
          <w:rFonts w:eastAsia="Times New Roman"/>
          <w:sz w:val="26"/>
          <w:szCs w:val="26"/>
        </w:rPr>
        <w:t>устанавливать и осуществлять сотрудничество с аналогичными структурами в других образовательных организациях;</w:t>
      </w:r>
    </w:p>
    <w:p w:rsidR="001F0B7E" w:rsidRDefault="001F0B7E" w:rsidP="001F0B7E">
      <w:pPr>
        <w:spacing w:line="31" w:lineRule="exact"/>
        <w:rPr>
          <w:rFonts w:eastAsia="Times New Roman"/>
          <w:sz w:val="26"/>
          <w:szCs w:val="26"/>
        </w:rPr>
      </w:pPr>
    </w:p>
    <w:p w:rsidR="001F0B7E" w:rsidRDefault="001F0B7E" w:rsidP="001F0B7E">
      <w:pPr>
        <w:numPr>
          <w:ilvl w:val="1"/>
          <w:numId w:val="10"/>
        </w:numPr>
        <w:tabs>
          <w:tab w:val="left" w:pos="184"/>
        </w:tabs>
        <w:spacing w:line="264" w:lineRule="auto"/>
        <w:ind w:left="23" w:hanging="4"/>
        <w:rPr>
          <w:rFonts w:eastAsia="Times New Roman"/>
          <w:sz w:val="26"/>
          <w:szCs w:val="26"/>
        </w:rPr>
      </w:pPr>
      <w:r>
        <w:rPr>
          <w:rFonts w:eastAsia="Times New Roman"/>
          <w:sz w:val="26"/>
          <w:szCs w:val="26"/>
        </w:rPr>
        <w:t xml:space="preserve">рекомендовать педагогических работников </w:t>
      </w:r>
      <w:r>
        <w:rPr>
          <w:rFonts w:eastAsia="Times New Roman"/>
          <w:sz w:val="25"/>
          <w:szCs w:val="25"/>
        </w:rPr>
        <w:t>школы</w:t>
      </w:r>
      <w:r>
        <w:rPr>
          <w:rFonts w:eastAsia="Times New Roman"/>
          <w:sz w:val="26"/>
          <w:szCs w:val="26"/>
        </w:rPr>
        <w:t xml:space="preserve"> для участия в профессиональных конкурсах.</w:t>
      </w:r>
    </w:p>
    <w:p w:rsidR="001F0B7E" w:rsidRDefault="001F0B7E" w:rsidP="001F0B7E">
      <w:pPr>
        <w:spacing w:line="28" w:lineRule="exact"/>
        <w:rPr>
          <w:rFonts w:eastAsia="Times New Roman"/>
          <w:sz w:val="26"/>
          <w:szCs w:val="26"/>
        </w:rPr>
      </w:pPr>
    </w:p>
    <w:p w:rsidR="001F0B7E" w:rsidRDefault="001F0B7E" w:rsidP="001F0B7E">
      <w:pPr>
        <w:spacing w:line="280" w:lineRule="auto"/>
        <w:ind w:left="3" w:right="4280" w:firstLine="566"/>
        <w:rPr>
          <w:rFonts w:eastAsia="Times New Roman"/>
          <w:sz w:val="26"/>
          <w:szCs w:val="26"/>
        </w:rPr>
      </w:pPr>
      <w:r>
        <w:rPr>
          <w:rFonts w:eastAsia="Times New Roman"/>
          <w:sz w:val="25"/>
          <w:szCs w:val="25"/>
        </w:rPr>
        <w:t xml:space="preserve">3.3.7. Ответственность методического совета. Методический совет несет ответственность </w:t>
      </w:r>
      <w:proofErr w:type="gramStart"/>
      <w:r>
        <w:rPr>
          <w:rFonts w:eastAsia="Times New Roman"/>
          <w:sz w:val="25"/>
          <w:szCs w:val="25"/>
        </w:rPr>
        <w:t>за</w:t>
      </w:r>
      <w:proofErr w:type="gramEnd"/>
      <w:r>
        <w:rPr>
          <w:rFonts w:eastAsia="Times New Roman"/>
          <w:sz w:val="25"/>
          <w:szCs w:val="25"/>
        </w:rPr>
        <w:t>:</w:t>
      </w:r>
    </w:p>
    <w:p w:rsidR="001F0B7E" w:rsidRDefault="001F0B7E" w:rsidP="001F0B7E">
      <w:pPr>
        <w:numPr>
          <w:ilvl w:val="0"/>
          <w:numId w:val="10"/>
        </w:numPr>
        <w:tabs>
          <w:tab w:val="left" w:pos="143"/>
        </w:tabs>
        <w:ind w:left="143" w:hanging="143"/>
        <w:rPr>
          <w:rFonts w:eastAsia="Times New Roman"/>
          <w:sz w:val="26"/>
          <w:szCs w:val="26"/>
        </w:rPr>
      </w:pPr>
      <w:r>
        <w:rPr>
          <w:rFonts w:eastAsia="Times New Roman"/>
          <w:sz w:val="26"/>
          <w:szCs w:val="26"/>
        </w:rPr>
        <w:t>выполнение плана работы;</w:t>
      </w:r>
    </w:p>
    <w:p w:rsidR="001F0B7E" w:rsidRDefault="001F0B7E" w:rsidP="001F0B7E">
      <w:pPr>
        <w:spacing w:line="44" w:lineRule="exact"/>
        <w:rPr>
          <w:rFonts w:eastAsia="Times New Roman"/>
          <w:sz w:val="26"/>
          <w:szCs w:val="26"/>
        </w:rPr>
      </w:pPr>
    </w:p>
    <w:p w:rsidR="001F0B7E" w:rsidRDefault="001F0B7E" w:rsidP="001F0B7E">
      <w:pPr>
        <w:numPr>
          <w:ilvl w:val="0"/>
          <w:numId w:val="10"/>
        </w:numPr>
        <w:tabs>
          <w:tab w:val="left" w:pos="143"/>
        </w:tabs>
        <w:ind w:left="143" w:hanging="143"/>
        <w:rPr>
          <w:rFonts w:eastAsia="Times New Roman"/>
          <w:sz w:val="26"/>
          <w:szCs w:val="26"/>
        </w:rPr>
      </w:pPr>
      <w:r>
        <w:rPr>
          <w:rFonts w:eastAsia="Times New Roman"/>
          <w:sz w:val="26"/>
          <w:szCs w:val="26"/>
        </w:rPr>
        <w:t>соответствие принятых решений действующему законодательству и локальным актам;</w:t>
      </w:r>
    </w:p>
    <w:p w:rsidR="001F0B7E" w:rsidRDefault="001F0B7E" w:rsidP="001F0B7E">
      <w:pPr>
        <w:spacing w:line="44" w:lineRule="exact"/>
        <w:rPr>
          <w:rFonts w:eastAsia="Times New Roman"/>
          <w:sz w:val="26"/>
          <w:szCs w:val="26"/>
        </w:rPr>
      </w:pPr>
    </w:p>
    <w:p w:rsidR="001F0B7E" w:rsidRDefault="001F0B7E" w:rsidP="001F0B7E">
      <w:pPr>
        <w:numPr>
          <w:ilvl w:val="0"/>
          <w:numId w:val="10"/>
        </w:numPr>
        <w:tabs>
          <w:tab w:val="left" w:pos="143"/>
        </w:tabs>
        <w:ind w:left="143" w:hanging="143"/>
        <w:rPr>
          <w:rFonts w:eastAsia="Times New Roman"/>
          <w:sz w:val="26"/>
          <w:szCs w:val="26"/>
        </w:rPr>
      </w:pPr>
      <w:r>
        <w:rPr>
          <w:rFonts w:eastAsia="Times New Roman"/>
          <w:sz w:val="26"/>
          <w:szCs w:val="26"/>
        </w:rPr>
        <w:t>выполнение принятых решений и рекомендаций.</w:t>
      </w:r>
    </w:p>
    <w:p w:rsidR="001F0B7E" w:rsidRDefault="001F0B7E" w:rsidP="001F0B7E">
      <w:pPr>
        <w:spacing w:line="44" w:lineRule="exact"/>
        <w:rPr>
          <w:sz w:val="20"/>
          <w:szCs w:val="20"/>
        </w:rPr>
      </w:pPr>
    </w:p>
    <w:p w:rsidR="001F0B7E" w:rsidRDefault="001F0B7E" w:rsidP="001F0B7E">
      <w:pPr>
        <w:ind w:left="563"/>
        <w:rPr>
          <w:sz w:val="20"/>
          <w:szCs w:val="20"/>
        </w:rPr>
      </w:pPr>
      <w:r>
        <w:rPr>
          <w:rFonts w:eastAsia="Times New Roman"/>
          <w:sz w:val="26"/>
          <w:szCs w:val="26"/>
        </w:rPr>
        <w:t>3.3.8 Документация методического совета.</w:t>
      </w:r>
    </w:p>
    <w:p w:rsidR="001F0B7E" w:rsidRDefault="001F0B7E" w:rsidP="001F0B7E">
      <w:pPr>
        <w:spacing w:line="62" w:lineRule="exact"/>
        <w:rPr>
          <w:sz w:val="20"/>
          <w:szCs w:val="20"/>
        </w:rPr>
      </w:pPr>
    </w:p>
    <w:p w:rsidR="001F0B7E" w:rsidRDefault="001F0B7E" w:rsidP="001F0B7E">
      <w:pPr>
        <w:numPr>
          <w:ilvl w:val="1"/>
          <w:numId w:val="11"/>
        </w:numPr>
        <w:tabs>
          <w:tab w:val="left" w:pos="272"/>
        </w:tabs>
        <w:spacing w:line="268" w:lineRule="auto"/>
        <w:ind w:left="23" w:hanging="4"/>
        <w:jc w:val="both"/>
        <w:rPr>
          <w:rFonts w:eastAsia="Times New Roman"/>
          <w:sz w:val="26"/>
          <w:szCs w:val="26"/>
        </w:rPr>
      </w:pPr>
      <w:r>
        <w:rPr>
          <w:rFonts w:eastAsia="Times New Roman"/>
          <w:sz w:val="26"/>
          <w:szCs w:val="26"/>
        </w:rPr>
        <w:t>В ходе осуществления деятельности методический совет формирует следующие документы, которые ведутся в печатном виде: анализ работы за учебный год; план работы на учебный год;</w:t>
      </w:r>
    </w:p>
    <w:p w:rsidR="001F0B7E" w:rsidRDefault="001F0B7E" w:rsidP="001F0B7E">
      <w:pPr>
        <w:spacing w:line="9" w:lineRule="exact"/>
        <w:rPr>
          <w:rFonts w:eastAsia="Times New Roman"/>
          <w:sz w:val="26"/>
          <w:szCs w:val="26"/>
        </w:rPr>
      </w:pPr>
    </w:p>
    <w:p w:rsidR="001F0B7E" w:rsidRDefault="001F0B7E" w:rsidP="001F0B7E">
      <w:pPr>
        <w:numPr>
          <w:ilvl w:val="0"/>
          <w:numId w:val="11"/>
        </w:numPr>
        <w:tabs>
          <w:tab w:val="left" w:pos="143"/>
        </w:tabs>
        <w:ind w:left="143" w:hanging="143"/>
        <w:rPr>
          <w:rFonts w:eastAsia="Times New Roman"/>
          <w:sz w:val="26"/>
          <w:szCs w:val="26"/>
        </w:rPr>
      </w:pPr>
      <w:r>
        <w:rPr>
          <w:rFonts w:eastAsia="Times New Roman"/>
          <w:sz w:val="26"/>
          <w:szCs w:val="26"/>
        </w:rPr>
        <w:t>база (банк) данных по педагогическим работникам;</w:t>
      </w:r>
    </w:p>
    <w:p w:rsidR="001F0B7E" w:rsidRDefault="001F0B7E" w:rsidP="001F0B7E">
      <w:pPr>
        <w:spacing w:line="46" w:lineRule="exact"/>
        <w:rPr>
          <w:rFonts w:eastAsia="Times New Roman"/>
          <w:sz w:val="26"/>
          <w:szCs w:val="26"/>
        </w:rPr>
      </w:pPr>
    </w:p>
    <w:p w:rsidR="001F0B7E" w:rsidRDefault="001F0B7E" w:rsidP="001F0B7E">
      <w:pPr>
        <w:numPr>
          <w:ilvl w:val="0"/>
          <w:numId w:val="11"/>
        </w:numPr>
        <w:tabs>
          <w:tab w:val="left" w:pos="143"/>
        </w:tabs>
        <w:ind w:left="143" w:hanging="143"/>
        <w:rPr>
          <w:rFonts w:eastAsia="Times New Roman"/>
          <w:sz w:val="26"/>
          <w:szCs w:val="26"/>
        </w:rPr>
      </w:pPr>
      <w:r>
        <w:rPr>
          <w:rFonts w:eastAsia="Times New Roman"/>
          <w:sz w:val="26"/>
          <w:szCs w:val="26"/>
        </w:rPr>
        <w:t>банк данных нормативно-правовой и педагогической информации различного уровня;</w:t>
      </w:r>
    </w:p>
    <w:p w:rsidR="001F0B7E" w:rsidRDefault="001F0B7E" w:rsidP="001F0B7E">
      <w:pPr>
        <w:spacing w:line="59" w:lineRule="exact"/>
        <w:rPr>
          <w:rFonts w:eastAsia="Times New Roman"/>
          <w:sz w:val="26"/>
          <w:szCs w:val="26"/>
        </w:rPr>
      </w:pPr>
    </w:p>
    <w:p w:rsidR="001F0B7E" w:rsidRDefault="001F0B7E" w:rsidP="001F0B7E">
      <w:pPr>
        <w:numPr>
          <w:ilvl w:val="0"/>
          <w:numId w:val="11"/>
        </w:numPr>
        <w:tabs>
          <w:tab w:val="left" w:pos="315"/>
        </w:tabs>
        <w:spacing w:line="264" w:lineRule="auto"/>
        <w:ind w:left="3" w:hanging="3"/>
        <w:rPr>
          <w:rFonts w:eastAsia="Times New Roman"/>
          <w:sz w:val="26"/>
          <w:szCs w:val="26"/>
        </w:rPr>
      </w:pPr>
      <w:r>
        <w:rPr>
          <w:rFonts w:eastAsia="Times New Roman"/>
          <w:sz w:val="26"/>
          <w:szCs w:val="26"/>
        </w:rPr>
        <w:t>банк передового педагогического опыта педагогических работников; система оценочных и методических материалов; протоколы заседаний методического совета.</w:t>
      </w:r>
    </w:p>
    <w:p w:rsidR="001F0B7E" w:rsidRDefault="001F0B7E" w:rsidP="001F0B7E">
      <w:pPr>
        <w:spacing w:line="367" w:lineRule="exact"/>
        <w:rPr>
          <w:sz w:val="20"/>
          <w:szCs w:val="20"/>
        </w:rPr>
      </w:pPr>
    </w:p>
    <w:p w:rsidR="001F0B7E" w:rsidRDefault="001F0B7E" w:rsidP="001F0B7E">
      <w:pPr>
        <w:ind w:left="863"/>
        <w:rPr>
          <w:sz w:val="20"/>
          <w:szCs w:val="20"/>
        </w:rPr>
      </w:pPr>
      <w:r>
        <w:rPr>
          <w:rFonts w:eastAsia="Times New Roman"/>
          <w:b/>
          <w:bCs/>
          <w:sz w:val="26"/>
          <w:szCs w:val="26"/>
        </w:rPr>
        <w:t>3.4. Предметные методические объединения.</w:t>
      </w:r>
    </w:p>
    <w:p w:rsidR="001F0B7E" w:rsidRDefault="001F0B7E" w:rsidP="001F0B7E">
      <w:pPr>
        <w:spacing w:line="52" w:lineRule="exact"/>
        <w:rPr>
          <w:sz w:val="20"/>
          <w:szCs w:val="20"/>
        </w:rPr>
      </w:pPr>
    </w:p>
    <w:p w:rsidR="001F0B7E" w:rsidRDefault="001F0B7E" w:rsidP="001F0B7E">
      <w:pPr>
        <w:spacing w:line="268" w:lineRule="auto"/>
        <w:ind w:left="23" w:firstLine="547"/>
        <w:jc w:val="both"/>
        <w:rPr>
          <w:sz w:val="20"/>
          <w:szCs w:val="20"/>
        </w:rPr>
      </w:pPr>
      <w:r>
        <w:rPr>
          <w:rFonts w:eastAsia="Times New Roman"/>
          <w:sz w:val="26"/>
          <w:szCs w:val="26"/>
        </w:rPr>
        <w:t>3.4.1. Предметные методические объединения - структурные подразделения методической службы, осуществляющие организацию и ведение методической деятельности по предмету (предметной области).</w:t>
      </w:r>
    </w:p>
    <w:p w:rsidR="001F0B7E" w:rsidRDefault="001F0B7E" w:rsidP="001F0B7E">
      <w:pPr>
        <w:spacing w:line="27" w:lineRule="exact"/>
        <w:rPr>
          <w:sz w:val="20"/>
          <w:szCs w:val="20"/>
        </w:rPr>
      </w:pPr>
    </w:p>
    <w:p w:rsidR="001F0B7E" w:rsidRDefault="001F0B7E" w:rsidP="001F0B7E">
      <w:pPr>
        <w:spacing w:line="283" w:lineRule="auto"/>
        <w:ind w:left="23" w:firstLine="547"/>
        <w:jc w:val="both"/>
        <w:rPr>
          <w:sz w:val="20"/>
          <w:szCs w:val="20"/>
        </w:rPr>
      </w:pPr>
      <w:r>
        <w:rPr>
          <w:rFonts w:eastAsia="Times New Roman"/>
          <w:sz w:val="25"/>
          <w:szCs w:val="25"/>
        </w:rPr>
        <w:t>3.4.2. Формирование предметных методических объединений осуществляется по профильному принципу. В методическое объединение входят педагогические работники одного предмета, или одной предметной области, или смежных предметных областей.</w:t>
      </w:r>
    </w:p>
    <w:p w:rsidR="001F0B7E" w:rsidRDefault="001F0B7E" w:rsidP="001F0B7E">
      <w:pPr>
        <w:spacing w:line="6" w:lineRule="exact"/>
        <w:rPr>
          <w:sz w:val="20"/>
          <w:szCs w:val="20"/>
        </w:rPr>
      </w:pPr>
    </w:p>
    <w:p w:rsidR="001F0B7E" w:rsidRDefault="001F0B7E" w:rsidP="001F0B7E">
      <w:pPr>
        <w:spacing w:line="268" w:lineRule="auto"/>
        <w:ind w:left="23" w:firstLine="547"/>
        <w:jc w:val="both"/>
        <w:rPr>
          <w:sz w:val="20"/>
          <w:szCs w:val="20"/>
        </w:rPr>
      </w:pPr>
      <w:r>
        <w:rPr>
          <w:rFonts w:eastAsia="Times New Roman"/>
          <w:sz w:val="26"/>
          <w:szCs w:val="26"/>
        </w:rPr>
        <w:t xml:space="preserve">3.4.3. В </w:t>
      </w:r>
      <w:r>
        <w:rPr>
          <w:rFonts w:eastAsia="Times New Roman"/>
          <w:sz w:val="25"/>
          <w:szCs w:val="25"/>
        </w:rPr>
        <w:t>школы</w:t>
      </w:r>
      <w:r>
        <w:rPr>
          <w:rFonts w:eastAsia="Times New Roman"/>
          <w:sz w:val="26"/>
          <w:szCs w:val="26"/>
        </w:rPr>
        <w:t xml:space="preserve"> </w:t>
      </w:r>
      <w:proofErr w:type="gramStart"/>
      <w:r>
        <w:rPr>
          <w:rFonts w:eastAsia="Times New Roman"/>
          <w:sz w:val="26"/>
          <w:szCs w:val="26"/>
        </w:rPr>
        <w:t>исходя из принципа, сформулированного в п. 3.4.2 настоящего Положения, и количественного состава педагогических работников, сформированы</w:t>
      </w:r>
      <w:proofErr w:type="gramEnd"/>
      <w:r>
        <w:rPr>
          <w:rFonts w:eastAsia="Times New Roman"/>
          <w:sz w:val="26"/>
          <w:szCs w:val="26"/>
        </w:rPr>
        <w:t xml:space="preserve"> и функционируют следующие методические объединения:</w:t>
      </w:r>
    </w:p>
    <w:p w:rsidR="001F0B7E" w:rsidRDefault="001F0B7E" w:rsidP="001F0B7E">
      <w:pPr>
        <w:spacing w:line="8" w:lineRule="exact"/>
        <w:rPr>
          <w:sz w:val="20"/>
          <w:szCs w:val="20"/>
        </w:rPr>
      </w:pPr>
    </w:p>
    <w:p w:rsidR="001F0B7E" w:rsidRDefault="001F0B7E" w:rsidP="001F0B7E">
      <w:pPr>
        <w:numPr>
          <w:ilvl w:val="0"/>
          <w:numId w:val="12"/>
        </w:numPr>
        <w:tabs>
          <w:tab w:val="left" w:pos="143"/>
        </w:tabs>
        <w:ind w:left="143" w:hanging="143"/>
        <w:rPr>
          <w:rFonts w:eastAsia="Times New Roman"/>
          <w:sz w:val="26"/>
          <w:szCs w:val="26"/>
        </w:rPr>
      </w:pPr>
      <w:r>
        <w:rPr>
          <w:rFonts w:eastAsia="Times New Roman"/>
          <w:sz w:val="26"/>
          <w:szCs w:val="26"/>
        </w:rPr>
        <w:t>методическое объединение учителей начальных классов;</w:t>
      </w:r>
    </w:p>
    <w:p w:rsidR="001F0B7E" w:rsidRDefault="001F0B7E" w:rsidP="001F0B7E">
      <w:pPr>
        <w:spacing w:line="59" w:lineRule="exact"/>
        <w:rPr>
          <w:rFonts w:eastAsia="Times New Roman"/>
          <w:sz w:val="26"/>
          <w:szCs w:val="26"/>
        </w:rPr>
      </w:pPr>
    </w:p>
    <w:p w:rsidR="001F0B7E" w:rsidRDefault="001F0B7E" w:rsidP="001F0B7E">
      <w:pPr>
        <w:numPr>
          <w:ilvl w:val="1"/>
          <w:numId w:val="12"/>
        </w:numPr>
        <w:tabs>
          <w:tab w:val="left" w:pos="323"/>
        </w:tabs>
        <w:spacing w:line="264" w:lineRule="auto"/>
        <w:ind w:left="23" w:hanging="4"/>
        <w:rPr>
          <w:rFonts w:eastAsia="Times New Roman"/>
          <w:sz w:val="26"/>
          <w:szCs w:val="26"/>
        </w:rPr>
      </w:pPr>
      <w:r>
        <w:rPr>
          <w:rFonts w:eastAsia="Times New Roman"/>
          <w:sz w:val="26"/>
          <w:szCs w:val="26"/>
        </w:rPr>
        <w:t>методическое объединение учителей русского языка и литературы, учителей общественно-научных предметов (история, обществознание татарского языка и литературы, марийского языка и литературы,  иностранного языка);</w:t>
      </w:r>
    </w:p>
    <w:p w:rsidR="001F0B7E" w:rsidRDefault="001F0B7E" w:rsidP="001F0B7E">
      <w:pPr>
        <w:numPr>
          <w:ilvl w:val="0"/>
          <w:numId w:val="13"/>
        </w:numPr>
        <w:tabs>
          <w:tab w:val="left" w:pos="163"/>
        </w:tabs>
        <w:ind w:left="163" w:hanging="144"/>
        <w:rPr>
          <w:rFonts w:eastAsia="Times New Roman"/>
          <w:sz w:val="26"/>
          <w:szCs w:val="26"/>
        </w:rPr>
      </w:pPr>
      <w:r>
        <w:rPr>
          <w:rFonts w:eastAsia="Times New Roman"/>
          <w:sz w:val="26"/>
          <w:szCs w:val="26"/>
        </w:rPr>
        <w:t>методическое объединение учителей математики и информатики физики;</w:t>
      </w:r>
    </w:p>
    <w:p w:rsidR="001F0B7E" w:rsidRDefault="001F0B7E" w:rsidP="001F0B7E">
      <w:pPr>
        <w:rPr>
          <w:sz w:val="20"/>
          <w:szCs w:val="20"/>
        </w:rPr>
        <w:sectPr w:rsidR="001F0B7E">
          <w:pgSz w:w="11900" w:h="16836"/>
          <w:pgMar w:top="857" w:right="704" w:bottom="0" w:left="1277" w:header="0" w:footer="0" w:gutter="0"/>
          <w:cols w:space="720"/>
        </w:sectPr>
      </w:pPr>
    </w:p>
    <w:p w:rsidR="001F0B7E" w:rsidRDefault="001F0B7E" w:rsidP="001F0B7E">
      <w:pPr>
        <w:spacing w:line="44" w:lineRule="exact"/>
        <w:rPr>
          <w:rFonts w:eastAsia="Times New Roman"/>
          <w:sz w:val="26"/>
          <w:szCs w:val="26"/>
        </w:rPr>
      </w:pPr>
    </w:p>
    <w:p w:rsidR="001F0B7E" w:rsidRDefault="001F0B7E" w:rsidP="001F0B7E">
      <w:pPr>
        <w:spacing w:line="59" w:lineRule="exact"/>
        <w:rPr>
          <w:rFonts w:eastAsia="Times New Roman"/>
          <w:sz w:val="26"/>
          <w:szCs w:val="26"/>
        </w:rPr>
      </w:pPr>
    </w:p>
    <w:p w:rsidR="001F0B7E" w:rsidRDefault="001F0B7E" w:rsidP="001F0B7E">
      <w:pPr>
        <w:numPr>
          <w:ilvl w:val="0"/>
          <w:numId w:val="13"/>
        </w:numPr>
        <w:tabs>
          <w:tab w:val="left" w:pos="263"/>
        </w:tabs>
        <w:spacing w:line="259" w:lineRule="auto"/>
        <w:ind w:left="23" w:hanging="4"/>
        <w:rPr>
          <w:rFonts w:eastAsia="Times New Roman"/>
          <w:sz w:val="26"/>
          <w:szCs w:val="26"/>
        </w:rPr>
      </w:pPr>
      <w:r>
        <w:rPr>
          <w:rFonts w:eastAsia="Times New Roman"/>
          <w:sz w:val="26"/>
          <w:szCs w:val="26"/>
        </w:rPr>
        <w:t>методическое объединение учителей естественного цикла и технологии искусства физкультуры и  предметов основ безопасности жизнедеятельности. (география, биология, химия</w:t>
      </w:r>
      <w:proofErr w:type="gramStart"/>
      <w:r>
        <w:rPr>
          <w:rFonts w:eastAsia="Times New Roman"/>
          <w:sz w:val="26"/>
          <w:szCs w:val="26"/>
        </w:rPr>
        <w:t>,),</w:t>
      </w:r>
      <w:proofErr w:type="gramEnd"/>
    </w:p>
    <w:p w:rsidR="001F0B7E" w:rsidRDefault="001F0B7E" w:rsidP="001F0B7E">
      <w:pPr>
        <w:tabs>
          <w:tab w:val="left" w:pos="174"/>
        </w:tabs>
        <w:spacing w:line="264" w:lineRule="auto"/>
        <w:ind w:right="620"/>
        <w:rPr>
          <w:rFonts w:eastAsia="Times New Roman"/>
          <w:sz w:val="26"/>
          <w:szCs w:val="26"/>
        </w:rPr>
      </w:pPr>
      <w:r>
        <w:rPr>
          <w:sz w:val="20"/>
          <w:szCs w:val="20"/>
        </w:rPr>
        <w:t xml:space="preserve">          </w:t>
      </w:r>
      <w:r>
        <w:rPr>
          <w:rFonts w:eastAsia="Times New Roman"/>
          <w:sz w:val="26"/>
          <w:szCs w:val="26"/>
        </w:rPr>
        <w:t xml:space="preserve">3.4.4. Непосредственное руководство деятельностью каждого методического объединения осуществляет его руководитель, который назначается директором </w:t>
      </w:r>
      <w:r>
        <w:rPr>
          <w:rFonts w:eastAsia="Times New Roman"/>
          <w:sz w:val="25"/>
          <w:szCs w:val="25"/>
        </w:rPr>
        <w:t>школы</w:t>
      </w:r>
      <w:r>
        <w:rPr>
          <w:rFonts w:eastAsia="Times New Roman"/>
          <w:sz w:val="26"/>
          <w:szCs w:val="26"/>
        </w:rPr>
        <w:t>.</w:t>
      </w:r>
    </w:p>
    <w:p w:rsidR="001F0B7E" w:rsidRDefault="001F0B7E" w:rsidP="001F0B7E">
      <w:pPr>
        <w:spacing w:line="9" w:lineRule="exact"/>
        <w:rPr>
          <w:sz w:val="20"/>
          <w:szCs w:val="20"/>
        </w:rPr>
      </w:pPr>
    </w:p>
    <w:p w:rsidR="001F0B7E" w:rsidRDefault="001F0B7E" w:rsidP="001F0B7E">
      <w:pPr>
        <w:tabs>
          <w:tab w:val="left" w:pos="1402"/>
        </w:tabs>
        <w:ind w:left="563"/>
        <w:rPr>
          <w:sz w:val="20"/>
          <w:szCs w:val="20"/>
        </w:rPr>
      </w:pPr>
      <w:r>
        <w:rPr>
          <w:rFonts w:eastAsia="Times New Roman"/>
          <w:sz w:val="26"/>
          <w:szCs w:val="26"/>
        </w:rPr>
        <w:t>3.4.5.</w:t>
      </w:r>
      <w:r>
        <w:rPr>
          <w:sz w:val="20"/>
          <w:szCs w:val="20"/>
        </w:rPr>
        <w:tab/>
      </w:r>
      <w:r>
        <w:rPr>
          <w:rFonts w:eastAsia="Times New Roman"/>
          <w:sz w:val="25"/>
          <w:szCs w:val="25"/>
        </w:rPr>
        <w:t>Компетенция предметных методических объединений:</w:t>
      </w:r>
    </w:p>
    <w:p w:rsidR="001F0B7E" w:rsidRDefault="001F0B7E" w:rsidP="001F0B7E">
      <w:pPr>
        <w:spacing w:line="59" w:lineRule="exact"/>
        <w:rPr>
          <w:sz w:val="20"/>
          <w:szCs w:val="20"/>
        </w:rPr>
      </w:pPr>
    </w:p>
    <w:p w:rsidR="001F0B7E" w:rsidRDefault="001F0B7E" w:rsidP="001F0B7E">
      <w:pPr>
        <w:numPr>
          <w:ilvl w:val="1"/>
          <w:numId w:val="14"/>
        </w:numPr>
        <w:tabs>
          <w:tab w:val="left" w:pos="188"/>
        </w:tabs>
        <w:spacing w:line="268" w:lineRule="auto"/>
        <w:ind w:left="23" w:hanging="4"/>
        <w:jc w:val="both"/>
        <w:rPr>
          <w:rFonts w:eastAsia="Times New Roman"/>
          <w:sz w:val="26"/>
          <w:szCs w:val="26"/>
        </w:rPr>
      </w:pPr>
      <w:r>
        <w:rPr>
          <w:rFonts w:eastAsia="Times New Roman"/>
          <w:sz w:val="26"/>
          <w:szCs w:val="26"/>
        </w:rPr>
        <w:t>формирует банк педагогической информации различного уровня и направленности по профилю методического объединения, осуществляет ознакомление с указанной информацией педагогических работников;</w:t>
      </w:r>
    </w:p>
    <w:p w:rsidR="001F0B7E" w:rsidRDefault="001F0B7E" w:rsidP="001F0B7E">
      <w:pPr>
        <w:spacing w:line="22" w:lineRule="exact"/>
        <w:rPr>
          <w:rFonts w:eastAsia="Times New Roman"/>
          <w:sz w:val="26"/>
          <w:szCs w:val="26"/>
        </w:rPr>
      </w:pPr>
    </w:p>
    <w:p w:rsidR="001F0B7E" w:rsidRDefault="001F0B7E" w:rsidP="001F0B7E">
      <w:pPr>
        <w:numPr>
          <w:ilvl w:val="1"/>
          <w:numId w:val="14"/>
        </w:numPr>
        <w:tabs>
          <w:tab w:val="left" w:pos="188"/>
        </w:tabs>
        <w:spacing w:line="261" w:lineRule="auto"/>
        <w:ind w:left="23" w:hanging="4"/>
        <w:rPr>
          <w:rFonts w:eastAsia="Times New Roman"/>
          <w:sz w:val="26"/>
          <w:szCs w:val="26"/>
        </w:rPr>
      </w:pPr>
      <w:r>
        <w:rPr>
          <w:rFonts w:eastAsia="Times New Roman"/>
          <w:sz w:val="26"/>
          <w:szCs w:val="26"/>
        </w:rPr>
        <w:t xml:space="preserve">формирует базу данных о педагогических работниках </w:t>
      </w:r>
      <w:r>
        <w:rPr>
          <w:rFonts w:eastAsia="Times New Roman"/>
          <w:sz w:val="25"/>
          <w:szCs w:val="25"/>
        </w:rPr>
        <w:t>школы</w:t>
      </w:r>
      <w:r>
        <w:rPr>
          <w:rFonts w:eastAsia="Times New Roman"/>
          <w:sz w:val="26"/>
          <w:szCs w:val="26"/>
        </w:rPr>
        <w:t>, являющихся членами методического объединения;</w:t>
      </w:r>
    </w:p>
    <w:p w:rsidR="001F0B7E" w:rsidRDefault="001F0B7E" w:rsidP="001F0B7E">
      <w:pPr>
        <w:spacing w:line="31" w:lineRule="exact"/>
        <w:rPr>
          <w:rFonts w:eastAsia="Times New Roman"/>
          <w:sz w:val="26"/>
          <w:szCs w:val="26"/>
        </w:rPr>
      </w:pPr>
    </w:p>
    <w:p w:rsidR="001F0B7E" w:rsidRDefault="001F0B7E" w:rsidP="001F0B7E">
      <w:pPr>
        <w:numPr>
          <w:ilvl w:val="1"/>
          <w:numId w:val="14"/>
        </w:numPr>
        <w:tabs>
          <w:tab w:val="left" w:pos="220"/>
        </w:tabs>
        <w:spacing w:line="271" w:lineRule="auto"/>
        <w:ind w:left="23" w:hanging="4"/>
        <w:jc w:val="both"/>
        <w:rPr>
          <w:rFonts w:eastAsia="Times New Roman"/>
          <w:sz w:val="26"/>
          <w:szCs w:val="26"/>
        </w:rPr>
      </w:pPr>
      <w:r>
        <w:rPr>
          <w:rFonts w:eastAsia="Times New Roman"/>
          <w:sz w:val="26"/>
          <w:szCs w:val="26"/>
        </w:rPr>
        <w:t xml:space="preserve">участвует в разработке основных образовательных программ </w:t>
      </w:r>
      <w:r>
        <w:rPr>
          <w:rFonts w:eastAsia="Times New Roman"/>
          <w:sz w:val="25"/>
          <w:szCs w:val="25"/>
        </w:rPr>
        <w:t>школы</w:t>
      </w:r>
      <w:r>
        <w:rPr>
          <w:rFonts w:eastAsia="Times New Roman"/>
          <w:sz w:val="26"/>
          <w:szCs w:val="26"/>
        </w:rPr>
        <w:t>, в том числе рассматривает и согласовывает рабочие программы учебных предметов, курсов (для передачи их на дальнейшее согласование заместителю директора по учебно-воспитательной работе);</w:t>
      </w:r>
    </w:p>
    <w:p w:rsidR="001F0B7E" w:rsidRDefault="001F0B7E" w:rsidP="001F0B7E">
      <w:pPr>
        <w:spacing w:line="20" w:lineRule="exact"/>
        <w:rPr>
          <w:rFonts w:eastAsia="Times New Roman"/>
          <w:sz w:val="26"/>
          <w:szCs w:val="26"/>
        </w:rPr>
      </w:pPr>
    </w:p>
    <w:p w:rsidR="001F0B7E" w:rsidRDefault="001F0B7E" w:rsidP="001F0B7E">
      <w:pPr>
        <w:numPr>
          <w:ilvl w:val="1"/>
          <w:numId w:val="14"/>
        </w:numPr>
        <w:tabs>
          <w:tab w:val="left" w:pos="193"/>
        </w:tabs>
        <w:spacing w:line="264" w:lineRule="auto"/>
        <w:ind w:left="23" w:hanging="4"/>
        <w:rPr>
          <w:rFonts w:eastAsia="Times New Roman"/>
          <w:sz w:val="26"/>
          <w:szCs w:val="26"/>
        </w:rPr>
      </w:pPr>
      <w:r>
        <w:rPr>
          <w:rFonts w:eastAsia="Times New Roman"/>
          <w:sz w:val="26"/>
          <w:szCs w:val="26"/>
        </w:rPr>
        <w:t>формирует систему оценочных и методических материалов по конкретному предмету (предметам);</w:t>
      </w:r>
    </w:p>
    <w:p w:rsidR="001F0B7E" w:rsidRDefault="001F0B7E" w:rsidP="001F0B7E">
      <w:pPr>
        <w:spacing w:line="28" w:lineRule="exact"/>
        <w:rPr>
          <w:rFonts w:eastAsia="Times New Roman"/>
          <w:sz w:val="26"/>
          <w:szCs w:val="26"/>
        </w:rPr>
      </w:pPr>
    </w:p>
    <w:p w:rsidR="001F0B7E" w:rsidRDefault="001F0B7E" w:rsidP="001F0B7E">
      <w:pPr>
        <w:numPr>
          <w:ilvl w:val="1"/>
          <w:numId w:val="14"/>
        </w:numPr>
        <w:tabs>
          <w:tab w:val="left" w:pos="191"/>
        </w:tabs>
        <w:spacing w:line="268" w:lineRule="auto"/>
        <w:ind w:left="23" w:hanging="4"/>
        <w:jc w:val="both"/>
        <w:rPr>
          <w:rFonts w:eastAsia="Times New Roman"/>
          <w:sz w:val="26"/>
          <w:szCs w:val="26"/>
        </w:rPr>
      </w:pPr>
      <w:r>
        <w:rPr>
          <w:rFonts w:eastAsia="Times New Roman"/>
          <w:sz w:val="26"/>
          <w:szCs w:val="26"/>
        </w:rPr>
        <w:t>вносит в методический совет предложения по перечню учебников и учебных пособий для использования в образовательном процессе (в соответствии с утвержденным федеральным перечнем учебников);</w:t>
      </w:r>
    </w:p>
    <w:p w:rsidR="001F0B7E" w:rsidRDefault="001F0B7E" w:rsidP="001F0B7E">
      <w:pPr>
        <w:spacing w:line="26" w:lineRule="exact"/>
        <w:rPr>
          <w:rFonts w:eastAsia="Times New Roman"/>
          <w:sz w:val="26"/>
          <w:szCs w:val="26"/>
        </w:rPr>
      </w:pPr>
    </w:p>
    <w:p w:rsidR="001F0B7E" w:rsidRDefault="001F0B7E" w:rsidP="001F0B7E">
      <w:pPr>
        <w:numPr>
          <w:ilvl w:val="1"/>
          <w:numId w:val="14"/>
        </w:numPr>
        <w:tabs>
          <w:tab w:val="left" w:pos="227"/>
        </w:tabs>
        <w:spacing w:line="261" w:lineRule="auto"/>
        <w:ind w:left="23" w:hanging="4"/>
        <w:rPr>
          <w:rFonts w:eastAsia="Times New Roman"/>
          <w:sz w:val="26"/>
          <w:szCs w:val="26"/>
        </w:rPr>
      </w:pPr>
      <w:r>
        <w:rPr>
          <w:rFonts w:eastAsia="Times New Roman"/>
          <w:sz w:val="26"/>
          <w:szCs w:val="26"/>
        </w:rPr>
        <w:t>осуществляет контроль учебной деятельности по предмету (предметной области) и анализ полученных результатов;</w:t>
      </w:r>
    </w:p>
    <w:p w:rsidR="001F0B7E" w:rsidRDefault="001F0B7E" w:rsidP="001F0B7E">
      <w:pPr>
        <w:spacing w:line="31" w:lineRule="exact"/>
        <w:rPr>
          <w:rFonts w:eastAsia="Times New Roman"/>
          <w:sz w:val="26"/>
          <w:szCs w:val="26"/>
        </w:rPr>
      </w:pPr>
    </w:p>
    <w:p w:rsidR="001F0B7E" w:rsidRDefault="001F0B7E" w:rsidP="001F0B7E">
      <w:pPr>
        <w:numPr>
          <w:ilvl w:val="1"/>
          <w:numId w:val="14"/>
        </w:numPr>
        <w:tabs>
          <w:tab w:val="left" w:pos="169"/>
        </w:tabs>
        <w:spacing w:line="264" w:lineRule="auto"/>
        <w:ind w:left="23" w:hanging="4"/>
        <w:rPr>
          <w:rFonts w:eastAsia="Times New Roman"/>
          <w:sz w:val="26"/>
          <w:szCs w:val="26"/>
        </w:rPr>
      </w:pPr>
      <w:r>
        <w:rPr>
          <w:rFonts w:eastAsia="Times New Roman"/>
          <w:sz w:val="26"/>
          <w:szCs w:val="26"/>
        </w:rPr>
        <w:t>осуществляет выработку единых требований к оценке результатов освоения программы на основе федеральных государственных образовательных стандартов;</w:t>
      </w:r>
    </w:p>
    <w:p w:rsidR="001F0B7E" w:rsidRDefault="001F0B7E" w:rsidP="001F0B7E">
      <w:pPr>
        <w:spacing w:line="29" w:lineRule="exact"/>
        <w:rPr>
          <w:rFonts w:eastAsia="Times New Roman"/>
          <w:sz w:val="26"/>
          <w:szCs w:val="26"/>
        </w:rPr>
      </w:pPr>
    </w:p>
    <w:p w:rsidR="001F0B7E" w:rsidRDefault="001F0B7E" w:rsidP="001F0B7E">
      <w:pPr>
        <w:numPr>
          <w:ilvl w:val="1"/>
          <w:numId w:val="14"/>
        </w:numPr>
        <w:tabs>
          <w:tab w:val="left" w:pos="191"/>
        </w:tabs>
        <w:spacing w:line="261" w:lineRule="auto"/>
        <w:ind w:left="23" w:hanging="4"/>
        <w:rPr>
          <w:rFonts w:eastAsia="Times New Roman"/>
          <w:sz w:val="26"/>
          <w:szCs w:val="26"/>
        </w:rPr>
      </w:pPr>
      <w:r>
        <w:rPr>
          <w:rFonts w:eastAsia="Times New Roman"/>
          <w:sz w:val="26"/>
          <w:szCs w:val="26"/>
        </w:rPr>
        <w:t>осуществляет разработку системы текущего контроля успеваемости и промежуточной аттестации учащихся по предмету (предметной области);</w:t>
      </w:r>
    </w:p>
    <w:p w:rsidR="001F0B7E" w:rsidRDefault="001F0B7E" w:rsidP="001F0B7E">
      <w:pPr>
        <w:spacing w:line="31" w:lineRule="exact"/>
        <w:rPr>
          <w:rFonts w:eastAsia="Times New Roman"/>
          <w:sz w:val="26"/>
          <w:szCs w:val="26"/>
        </w:rPr>
      </w:pPr>
    </w:p>
    <w:p w:rsidR="001F0B7E" w:rsidRDefault="001F0B7E" w:rsidP="001F0B7E">
      <w:pPr>
        <w:numPr>
          <w:ilvl w:val="0"/>
          <w:numId w:val="14"/>
        </w:numPr>
        <w:tabs>
          <w:tab w:val="left" w:pos="154"/>
        </w:tabs>
        <w:spacing w:line="283" w:lineRule="auto"/>
        <w:ind w:left="3" w:right="480" w:hanging="3"/>
        <w:rPr>
          <w:rFonts w:eastAsia="Times New Roman"/>
          <w:sz w:val="25"/>
          <w:szCs w:val="25"/>
        </w:rPr>
      </w:pPr>
      <w:r>
        <w:rPr>
          <w:rFonts w:eastAsia="Times New Roman"/>
          <w:sz w:val="25"/>
          <w:szCs w:val="25"/>
        </w:rPr>
        <w:t>осуществляет составление (выбор) комплексных проверочных работ; осуществляет внедрение новой формы накопительной оценки (портфолио учащихся);</w:t>
      </w:r>
    </w:p>
    <w:p w:rsidR="001F0B7E" w:rsidRDefault="001F0B7E" w:rsidP="001F0B7E">
      <w:pPr>
        <w:spacing w:line="6" w:lineRule="exact"/>
        <w:rPr>
          <w:rFonts w:eastAsia="Times New Roman"/>
          <w:sz w:val="25"/>
          <w:szCs w:val="25"/>
        </w:rPr>
      </w:pPr>
    </w:p>
    <w:p w:rsidR="001F0B7E" w:rsidRDefault="001F0B7E" w:rsidP="001F0B7E">
      <w:pPr>
        <w:numPr>
          <w:ilvl w:val="1"/>
          <w:numId w:val="14"/>
        </w:numPr>
        <w:tabs>
          <w:tab w:val="left" w:pos="229"/>
        </w:tabs>
        <w:spacing w:line="261" w:lineRule="auto"/>
        <w:ind w:left="23" w:hanging="4"/>
        <w:rPr>
          <w:rFonts w:eastAsia="Times New Roman"/>
          <w:sz w:val="26"/>
          <w:szCs w:val="26"/>
        </w:rPr>
      </w:pPr>
      <w:r>
        <w:rPr>
          <w:rFonts w:eastAsia="Times New Roman"/>
          <w:sz w:val="26"/>
          <w:szCs w:val="26"/>
        </w:rPr>
        <w:t>осуществляет обработку результатов диагностических и комплексных проверочных работ;</w:t>
      </w:r>
    </w:p>
    <w:p w:rsidR="001F0B7E" w:rsidRDefault="001F0B7E" w:rsidP="001F0B7E">
      <w:pPr>
        <w:spacing w:line="31" w:lineRule="exact"/>
        <w:rPr>
          <w:rFonts w:eastAsia="Times New Roman"/>
          <w:sz w:val="26"/>
          <w:szCs w:val="26"/>
        </w:rPr>
      </w:pPr>
    </w:p>
    <w:p w:rsidR="001F0B7E" w:rsidRDefault="001F0B7E" w:rsidP="001F0B7E">
      <w:pPr>
        <w:numPr>
          <w:ilvl w:val="1"/>
          <w:numId w:val="14"/>
        </w:numPr>
        <w:tabs>
          <w:tab w:val="left" w:pos="397"/>
        </w:tabs>
        <w:spacing w:line="268" w:lineRule="auto"/>
        <w:ind w:left="23" w:hanging="4"/>
        <w:jc w:val="both"/>
        <w:rPr>
          <w:rFonts w:eastAsia="Times New Roman"/>
          <w:sz w:val="26"/>
          <w:szCs w:val="26"/>
        </w:rPr>
      </w:pPr>
      <w:r>
        <w:rPr>
          <w:rFonts w:eastAsia="Times New Roman"/>
          <w:sz w:val="26"/>
          <w:szCs w:val="26"/>
        </w:rPr>
        <w:t xml:space="preserve">определяет основные направления внеурочной деятельности по профилю методического объединения, организует внеурочную деятельность учащихся; разрабатывает локальные нормативные акты </w:t>
      </w:r>
      <w:r>
        <w:rPr>
          <w:rFonts w:eastAsia="Times New Roman"/>
          <w:sz w:val="25"/>
          <w:szCs w:val="25"/>
        </w:rPr>
        <w:t>школы</w:t>
      </w:r>
      <w:r>
        <w:rPr>
          <w:rFonts w:eastAsia="Times New Roman"/>
          <w:sz w:val="26"/>
          <w:szCs w:val="26"/>
        </w:rPr>
        <w:t xml:space="preserve"> по указанному вопросу;</w:t>
      </w:r>
    </w:p>
    <w:p w:rsidR="001F0B7E" w:rsidRDefault="001F0B7E" w:rsidP="001F0B7E">
      <w:pPr>
        <w:spacing w:line="23" w:lineRule="exact"/>
        <w:rPr>
          <w:rFonts w:eastAsia="Times New Roman"/>
          <w:sz w:val="26"/>
          <w:szCs w:val="26"/>
        </w:rPr>
      </w:pPr>
    </w:p>
    <w:p w:rsidR="001F0B7E" w:rsidRDefault="001F0B7E" w:rsidP="001F0B7E">
      <w:pPr>
        <w:numPr>
          <w:ilvl w:val="1"/>
          <w:numId w:val="14"/>
        </w:numPr>
        <w:tabs>
          <w:tab w:val="left" w:pos="162"/>
        </w:tabs>
        <w:spacing w:line="261" w:lineRule="auto"/>
        <w:ind w:left="23" w:hanging="4"/>
        <w:rPr>
          <w:rFonts w:eastAsia="Times New Roman"/>
          <w:sz w:val="26"/>
          <w:szCs w:val="26"/>
        </w:rPr>
      </w:pPr>
      <w:r>
        <w:rPr>
          <w:rFonts w:eastAsia="Times New Roman"/>
          <w:sz w:val="26"/>
          <w:szCs w:val="26"/>
        </w:rPr>
        <w:t>осуществляет методическое сопровождение деятельности начинающих педагогов, в том числе через систему наставничества;</w:t>
      </w:r>
    </w:p>
    <w:p w:rsidR="001F0B7E" w:rsidRDefault="001F0B7E" w:rsidP="001F0B7E">
      <w:pPr>
        <w:spacing w:line="33" w:lineRule="exact"/>
        <w:rPr>
          <w:rFonts w:eastAsia="Times New Roman"/>
          <w:sz w:val="26"/>
          <w:szCs w:val="26"/>
        </w:rPr>
      </w:pPr>
    </w:p>
    <w:p w:rsidR="001F0B7E" w:rsidRDefault="001F0B7E" w:rsidP="001F0B7E">
      <w:pPr>
        <w:numPr>
          <w:ilvl w:val="1"/>
          <w:numId w:val="14"/>
        </w:numPr>
        <w:tabs>
          <w:tab w:val="left" w:pos="236"/>
        </w:tabs>
        <w:spacing w:line="261" w:lineRule="auto"/>
        <w:ind w:left="23" w:hanging="4"/>
        <w:rPr>
          <w:rFonts w:eastAsia="Times New Roman"/>
          <w:sz w:val="26"/>
          <w:szCs w:val="26"/>
        </w:rPr>
      </w:pPr>
      <w:r>
        <w:rPr>
          <w:rFonts w:eastAsia="Times New Roman"/>
          <w:sz w:val="26"/>
          <w:szCs w:val="26"/>
        </w:rPr>
        <w:t>разрабатывает дидактические материалы, методические рекомендации по профилю методического объединения;</w:t>
      </w:r>
    </w:p>
    <w:p w:rsidR="001F0B7E" w:rsidRDefault="001F0B7E" w:rsidP="001F0B7E">
      <w:pPr>
        <w:numPr>
          <w:ilvl w:val="1"/>
          <w:numId w:val="14"/>
        </w:numPr>
        <w:tabs>
          <w:tab w:val="left" w:pos="390"/>
        </w:tabs>
        <w:spacing w:line="261" w:lineRule="auto"/>
        <w:ind w:left="23" w:hanging="4"/>
        <w:rPr>
          <w:rFonts w:eastAsia="Times New Roman"/>
          <w:sz w:val="26"/>
          <w:szCs w:val="26"/>
        </w:rPr>
      </w:pPr>
      <w:r>
        <w:rPr>
          <w:rFonts w:eastAsia="Times New Roman"/>
          <w:sz w:val="26"/>
          <w:szCs w:val="26"/>
        </w:rPr>
        <w:t xml:space="preserve">проводит мониторинг профессиональных и информационных потребностей педагогических работников </w:t>
      </w:r>
      <w:r>
        <w:rPr>
          <w:rFonts w:eastAsia="Times New Roman"/>
          <w:sz w:val="25"/>
          <w:szCs w:val="25"/>
        </w:rPr>
        <w:t>школы</w:t>
      </w:r>
      <w:r>
        <w:rPr>
          <w:rFonts w:eastAsia="Times New Roman"/>
          <w:sz w:val="26"/>
          <w:szCs w:val="26"/>
        </w:rPr>
        <w:t>;</w:t>
      </w:r>
    </w:p>
    <w:p w:rsidR="001F0B7E" w:rsidRDefault="001F0B7E" w:rsidP="001F0B7E">
      <w:pPr>
        <w:spacing w:line="31" w:lineRule="exact"/>
        <w:rPr>
          <w:rFonts w:eastAsia="Times New Roman"/>
          <w:sz w:val="26"/>
          <w:szCs w:val="26"/>
        </w:rPr>
      </w:pPr>
    </w:p>
    <w:p w:rsidR="001F0B7E" w:rsidRDefault="001F0B7E" w:rsidP="001F0B7E">
      <w:pPr>
        <w:numPr>
          <w:ilvl w:val="1"/>
          <w:numId w:val="14"/>
        </w:numPr>
        <w:tabs>
          <w:tab w:val="left" w:pos="186"/>
        </w:tabs>
        <w:spacing w:line="261" w:lineRule="auto"/>
        <w:ind w:left="23" w:hanging="4"/>
        <w:jc w:val="both"/>
        <w:rPr>
          <w:rFonts w:eastAsia="Times New Roman"/>
          <w:sz w:val="26"/>
          <w:szCs w:val="26"/>
        </w:rPr>
      </w:pPr>
      <w:r>
        <w:rPr>
          <w:rFonts w:eastAsia="Times New Roman"/>
          <w:sz w:val="26"/>
          <w:szCs w:val="26"/>
        </w:rPr>
        <w:t xml:space="preserve">рассматривает вопросы повышения квалификации педагогических работников, вносит предложения по указанному вопросу методическому совету и администрации </w:t>
      </w:r>
      <w:r>
        <w:rPr>
          <w:rFonts w:eastAsia="Times New Roman"/>
          <w:sz w:val="25"/>
          <w:szCs w:val="25"/>
        </w:rPr>
        <w:t>школы</w:t>
      </w:r>
      <w:r>
        <w:rPr>
          <w:rFonts w:eastAsia="Times New Roman"/>
          <w:sz w:val="26"/>
          <w:szCs w:val="26"/>
        </w:rPr>
        <w:t>;</w:t>
      </w:r>
    </w:p>
    <w:p w:rsidR="001F0B7E" w:rsidRDefault="001F0B7E" w:rsidP="001F0B7E">
      <w:pPr>
        <w:spacing w:line="33" w:lineRule="exact"/>
        <w:rPr>
          <w:rFonts w:eastAsia="Times New Roman"/>
          <w:sz w:val="26"/>
          <w:szCs w:val="26"/>
        </w:rPr>
      </w:pPr>
    </w:p>
    <w:p w:rsidR="001F0B7E" w:rsidRDefault="001F0B7E" w:rsidP="001F0B7E">
      <w:pPr>
        <w:spacing w:line="200" w:lineRule="exact"/>
        <w:rPr>
          <w:sz w:val="20"/>
          <w:szCs w:val="20"/>
        </w:rPr>
      </w:pPr>
      <w:r>
        <w:rPr>
          <w:rFonts w:eastAsia="Times New Roman"/>
          <w:sz w:val="26"/>
          <w:szCs w:val="26"/>
        </w:rPr>
        <w:t>- анализирует оснащение предметных кабинетов, вносит методическому совету и</w:t>
      </w:r>
    </w:p>
    <w:p w:rsidR="001F0B7E" w:rsidRDefault="001F0B7E" w:rsidP="001F0B7E">
      <w:pPr>
        <w:spacing w:line="200" w:lineRule="exact"/>
        <w:rPr>
          <w:rFonts w:eastAsia="Times New Roman"/>
          <w:sz w:val="26"/>
          <w:szCs w:val="26"/>
        </w:rPr>
      </w:pPr>
    </w:p>
    <w:p w:rsidR="001F0B7E" w:rsidRDefault="001F0B7E" w:rsidP="001F0B7E">
      <w:pPr>
        <w:spacing w:line="200" w:lineRule="exact"/>
        <w:rPr>
          <w:sz w:val="20"/>
          <w:szCs w:val="20"/>
        </w:rPr>
      </w:pPr>
      <w:r>
        <w:rPr>
          <w:rFonts w:eastAsia="Times New Roman"/>
          <w:sz w:val="26"/>
          <w:szCs w:val="26"/>
        </w:rPr>
        <w:t xml:space="preserve">администрации </w:t>
      </w:r>
      <w:r>
        <w:rPr>
          <w:rFonts w:eastAsia="Times New Roman"/>
          <w:sz w:val="25"/>
          <w:szCs w:val="25"/>
        </w:rPr>
        <w:t>школы</w:t>
      </w:r>
      <w:r>
        <w:rPr>
          <w:rFonts w:eastAsia="Times New Roman"/>
          <w:sz w:val="26"/>
          <w:szCs w:val="26"/>
        </w:rPr>
        <w:t xml:space="preserve"> предложения по совершенствованию оснащения </w:t>
      </w:r>
      <w:proofErr w:type="gramStart"/>
      <w:r>
        <w:rPr>
          <w:rFonts w:eastAsia="Times New Roman"/>
          <w:sz w:val="26"/>
          <w:szCs w:val="26"/>
        </w:rPr>
        <w:t>предметных</w:t>
      </w:r>
      <w:proofErr w:type="gramEnd"/>
    </w:p>
    <w:p w:rsidR="001F0B7E" w:rsidRDefault="001F0B7E" w:rsidP="001F0B7E">
      <w:pPr>
        <w:spacing w:line="221" w:lineRule="exact"/>
        <w:rPr>
          <w:sz w:val="20"/>
          <w:szCs w:val="20"/>
        </w:rPr>
      </w:pPr>
    </w:p>
    <w:p w:rsidR="001F0B7E" w:rsidRDefault="001F0B7E" w:rsidP="001F0B7E">
      <w:pPr>
        <w:ind w:left="9803"/>
        <w:rPr>
          <w:sz w:val="20"/>
          <w:szCs w:val="20"/>
        </w:rPr>
      </w:pPr>
    </w:p>
    <w:p w:rsidR="001F0B7E" w:rsidRDefault="001F0B7E" w:rsidP="001F0B7E">
      <w:pPr>
        <w:sectPr w:rsidR="001F0B7E">
          <w:pgSz w:w="11900" w:h="16836"/>
          <w:pgMar w:top="842" w:right="704" w:bottom="0" w:left="1277" w:header="0" w:footer="0" w:gutter="0"/>
          <w:cols w:space="720"/>
        </w:sectPr>
      </w:pPr>
    </w:p>
    <w:p w:rsidR="001F0B7E" w:rsidRDefault="001F0B7E" w:rsidP="001F0B7E">
      <w:pPr>
        <w:tabs>
          <w:tab w:val="left" w:pos="277"/>
        </w:tabs>
        <w:spacing w:line="268" w:lineRule="auto"/>
        <w:jc w:val="both"/>
        <w:rPr>
          <w:rFonts w:eastAsia="Times New Roman"/>
          <w:sz w:val="26"/>
          <w:szCs w:val="26"/>
        </w:rPr>
      </w:pPr>
      <w:r>
        <w:rPr>
          <w:rFonts w:eastAsia="Times New Roman"/>
          <w:sz w:val="26"/>
          <w:szCs w:val="26"/>
        </w:rPr>
        <w:lastRenderedPageBreak/>
        <w:t>кабинетов в соответствии с требованиями федеральных государственных образовательных стандартов;</w:t>
      </w:r>
    </w:p>
    <w:p w:rsidR="001F0B7E" w:rsidRDefault="001F0B7E" w:rsidP="001F0B7E">
      <w:pPr>
        <w:spacing w:line="24" w:lineRule="exact"/>
        <w:rPr>
          <w:rFonts w:eastAsia="Times New Roman"/>
          <w:sz w:val="26"/>
          <w:szCs w:val="26"/>
        </w:rPr>
      </w:pPr>
    </w:p>
    <w:p w:rsidR="001F0B7E" w:rsidRDefault="001F0B7E" w:rsidP="001F0B7E">
      <w:pPr>
        <w:numPr>
          <w:ilvl w:val="1"/>
          <w:numId w:val="15"/>
        </w:numPr>
        <w:tabs>
          <w:tab w:val="left" w:pos="270"/>
        </w:tabs>
        <w:spacing w:line="268" w:lineRule="auto"/>
        <w:ind w:left="23" w:hanging="4"/>
        <w:jc w:val="both"/>
        <w:rPr>
          <w:rFonts w:eastAsia="Times New Roman"/>
          <w:sz w:val="26"/>
          <w:szCs w:val="26"/>
        </w:rPr>
      </w:pPr>
      <w:r>
        <w:rPr>
          <w:rFonts w:eastAsia="Times New Roman"/>
          <w:sz w:val="26"/>
          <w:szCs w:val="26"/>
        </w:rPr>
        <w:t xml:space="preserve">организует проведение мастер-классов, семинаров-практикумов, </w:t>
      </w:r>
      <w:proofErr w:type="spellStart"/>
      <w:r>
        <w:rPr>
          <w:rFonts w:eastAsia="Times New Roman"/>
          <w:sz w:val="26"/>
          <w:szCs w:val="26"/>
        </w:rPr>
        <w:t>взаимопосещение</w:t>
      </w:r>
      <w:proofErr w:type="spellEnd"/>
      <w:r>
        <w:rPr>
          <w:rFonts w:eastAsia="Times New Roman"/>
          <w:sz w:val="26"/>
          <w:szCs w:val="26"/>
        </w:rPr>
        <w:t xml:space="preserve"> уроков по определенной тематике с последующей рефлексией и анализом, открытых уроков по определенной теме с целью ознакомления с методическими разработками сложных тем предмета, предметных недель и т.д.;</w:t>
      </w:r>
    </w:p>
    <w:p w:rsidR="001F0B7E" w:rsidRDefault="001F0B7E" w:rsidP="001F0B7E">
      <w:pPr>
        <w:spacing w:line="25" w:lineRule="exact"/>
        <w:rPr>
          <w:rFonts w:eastAsia="Times New Roman"/>
          <w:sz w:val="26"/>
          <w:szCs w:val="26"/>
        </w:rPr>
      </w:pPr>
    </w:p>
    <w:p w:rsidR="001F0B7E" w:rsidRDefault="001F0B7E" w:rsidP="001F0B7E">
      <w:pPr>
        <w:numPr>
          <w:ilvl w:val="1"/>
          <w:numId w:val="15"/>
        </w:numPr>
        <w:tabs>
          <w:tab w:val="left" w:pos="359"/>
        </w:tabs>
        <w:spacing w:line="268" w:lineRule="auto"/>
        <w:ind w:left="23" w:hanging="4"/>
        <w:jc w:val="both"/>
        <w:rPr>
          <w:rFonts w:eastAsia="Times New Roman"/>
          <w:sz w:val="26"/>
          <w:szCs w:val="26"/>
        </w:rPr>
      </w:pPr>
      <w:r>
        <w:rPr>
          <w:rFonts w:eastAsia="Times New Roman"/>
          <w:sz w:val="26"/>
          <w:szCs w:val="26"/>
        </w:rPr>
        <w:t xml:space="preserve">организует изучение, обобщение и распространение педагогического опыта педагогических работников </w:t>
      </w:r>
      <w:r>
        <w:rPr>
          <w:rFonts w:eastAsia="Times New Roman"/>
          <w:sz w:val="25"/>
          <w:szCs w:val="25"/>
        </w:rPr>
        <w:t>школы</w:t>
      </w:r>
      <w:r>
        <w:rPr>
          <w:rFonts w:eastAsia="Times New Roman"/>
          <w:sz w:val="26"/>
          <w:szCs w:val="26"/>
        </w:rPr>
        <w:t xml:space="preserve"> (по профилю методического объединения); рассматривает отчеты учителей по теме самообразования.</w:t>
      </w:r>
    </w:p>
    <w:p w:rsidR="001F0B7E" w:rsidRDefault="001F0B7E" w:rsidP="001F0B7E">
      <w:pPr>
        <w:spacing w:line="9" w:lineRule="exact"/>
        <w:rPr>
          <w:rFonts w:eastAsia="Times New Roman"/>
          <w:sz w:val="26"/>
          <w:szCs w:val="26"/>
        </w:rPr>
      </w:pPr>
    </w:p>
    <w:p w:rsidR="001F0B7E" w:rsidRDefault="001F0B7E" w:rsidP="001F0B7E">
      <w:pPr>
        <w:ind w:left="563"/>
        <w:rPr>
          <w:rFonts w:eastAsia="Times New Roman"/>
          <w:sz w:val="26"/>
          <w:szCs w:val="26"/>
        </w:rPr>
      </w:pPr>
      <w:r>
        <w:rPr>
          <w:rFonts w:eastAsia="Times New Roman"/>
          <w:sz w:val="26"/>
          <w:szCs w:val="26"/>
        </w:rPr>
        <w:t>3.4.6. Организация работы методического объединения:</w:t>
      </w:r>
    </w:p>
    <w:p w:rsidR="001F0B7E" w:rsidRDefault="001F0B7E" w:rsidP="001F0B7E">
      <w:pPr>
        <w:spacing w:line="61" w:lineRule="exact"/>
        <w:rPr>
          <w:rFonts w:eastAsia="Times New Roman"/>
          <w:sz w:val="26"/>
          <w:szCs w:val="26"/>
        </w:rPr>
      </w:pPr>
    </w:p>
    <w:p w:rsidR="001F0B7E" w:rsidRDefault="001F0B7E" w:rsidP="001F0B7E">
      <w:pPr>
        <w:numPr>
          <w:ilvl w:val="1"/>
          <w:numId w:val="15"/>
        </w:numPr>
        <w:tabs>
          <w:tab w:val="left" w:pos="241"/>
        </w:tabs>
        <w:spacing w:line="268" w:lineRule="auto"/>
        <w:ind w:left="23" w:hanging="4"/>
        <w:jc w:val="both"/>
        <w:rPr>
          <w:rFonts w:eastAsia="Times New Roman"/>
          <w:sz w:val="26"/>
          <w:szCs w:val="26"/>
        </w:rPr>
      </w:pPr>
      <w:r>
        <w:rPr>
          <w:rFonts w:eastAsia="Times New Roman"/>
          <w:sz w:val="26"/>
          <w:szCs w:val="26"/>
        </w:rPr>
        <w:t xml:space="preserve">работа каждого методического объединения организуется на основе планирования </w:t>
      </w:r>
      <w:r>
        <w:rPr>
          <w:rFonts w:eastAsia="Times New Roman"/>
          <w:sz w:val="25"/>
          <w:szCs w:val="25"/>
        </w:rPr>
        <w:t>школы</w:t>
      </w:r>
      <w:r>
        <w:rPr>
          <w:rFonts w:eastAsia="Times New Roman"/>
          <w:sz w:val="26"/>
          <w:szCs w:val="26"/>
        </w:rPr>
        <w:t xml:space="preserve"> (в том числе плана работы методического совета), с учетом индивидуальных планов профессионального самообразования учителей;</w:t>
      </w:r>
    </w:p>
    <w:p w:rsidR="001F0B7E" w:rsidRDefault="001F0B7E" w:rsidP="001F0B7E">
      <w:pPr>
        <w:spacing w:line="26" w:lineRule="exact"/>
        <w:rPr>
          <w:rFonts w:eastAsia="Times New Roman"/>
          <w:sz w:val="26"/>
          <w:szCs w:val="26"/>
        </w:rPr>
      </w:pPr>
    </w:p>
    <w:p w:rsidR="001F0B7E" w:rsidRDefault="001F0B7E" w:rsidP="001F0B7E">
      <w:pPr>
        <w:numPr>
          <w:ilvl w:val="1"/>
          <w:numId w:val="15"/>
        </w:numPr>
        <w:tabs>
          <w:tab w:val="left" w:pos="181"/>
        </w:tabs>
        <w:spacing w:line="261" w:lineRule="auto"/>
        <w:ind w:left="23" w:hanging="4"/>
        <w:rPr>
          <w:rFonts w:eastAsia="Times New Roman"/>
          <w:sz w:val="26"/>
          <w:szCs w:val="26"/>
        </w:rPr>
      </w:pPr>
      <w:r>
        <w:rPr>
          <w:rFonts w:eastAsia="Times New Roman"/>
          <w:sz w:val="26"/>
          <w:szCs w:val="26"/>
        </w:rPr>
        <w:t>периодичность заседаний методического объединения - не реже 1 раза в четверть. При необходимости методические объединения проводят внеплановые заседания;</w:t>
      </w:r>
    </w:p>
    <w:p w:rsidR="001F0B7E" w:rsidRDefault="001F0B7E" w:rsidP="001F0B7E">
      <w:pPr>
        <w:spacing w:line="31" w:lineRule="exact"/>
        <w:rPr>
          <w:rFonts w:eastAsia="Times New Roman"/>
          <w:sz w:val="26"/>
          <w:szCs w:val="26"/>
        </w:rPr>
      </w:pPr>
    </w:p>
    <w:p w:rsidR="001F0B7E" w:rsidRDefault="001F0B7E" w:rsidP="001F0B7E">
      <w:pPr>
        <w:numPr>
          <w:ilvl w:val="1"/>
          <w:numId w:val="15"/>
        </w:numPr>
        <w:tabs>
          <w:tab w:val="left" w:pos="364"/>
        </w:tabs>
        <w:spacing w:line="268" w:lineRule="auto"/>
        <w:ind w:left="23" w:hanging="4"/>
        <w:jc w:val="both"/>
        <w:rPr>
          <w:rFonts w:eastAsia="Times New Roman"/>
          <w:sz w:val="26"/>
          <w:szCs w:val="26"/>
        </w:rPr>
      </w:pPr>
      <w:r>
        <w:rPr>
          <w:rFonts w:eastAsia="Times New Roman"/>
          <w:sz w:val="26"/>
          <w:szCs w:val="26"/>
        </w:rPr>
        <w:t xml:space="preserve">заседания методических объединений являются открытыми, на них могут присутствовать руководящие работники </w:t>
      </w:r>
      <w:r>
        <w:rPr>
          <w:rFonts w:eastAsia="Times New Roman"/>
          <w:sz w:val="25"/>
          <w:szCs w:val="25"/>
        </w:rPr>
        <w:t>школы</w:t>
      </w:r>
      <w:r>
        <w:rPr>
          <w:rFonts w:eastAsia="Times New Roman"/>
          <w:sz w:val="26"/>
          <w:szCs w:val="26"/>
        </w:rPr>
        <w:t xml:space="preserve">, а также педагогические </w:t>
      </w:r>
      <w:proofErr w:type="gramStart"/>
      <w:r>
        <w:rPr>
          <w:rFonts w:eastAsia="Times New Roman"/>
          <w:sz w:val="26"/>
          <w:szCs w:val="26"/>
        </w:rPr>
        <w:t>работники</w:t>
      </w:r>
      <w:proofErr w:type="gramEnd"/>
      <w:r>
        <w:rPr>
          <w:rFonts w:eastAsia="Times New Roman"/>
          <w:sz w:val="26"/>
          <w:szCs w:val="26"/>
        </w:rPr>
        <w:t xml:space="preserve"> не являющиеся его членами;</w:t>
      </w:r>
    </w:p>
    <w:p w:rsidR="001F0B7E" w:rsidRDefault="001F0B7E" w:rsidP="001F0B7E">
      <w:pPr>
        <w:spacing w:line="22" w:lineRule="exact"/>
        <w:rPr>
          <w:rFonts w:eastAsia="Times New Roman"/>
          <w:sz w:val="26"/>
          <w:szCs w:val="26"/>
        </w:rPr>
      </w:pPr>
    </w:p>
    <w:p w:rsidR="001F0B7E" w:rsidRDefault="001F0B7E" w:rsidP="001F0B7E">
      <w:pPr>
        <w:numPr>
          <w:ilvl w:val="1"/>
          <w:numId w:val="15"/>
        </w:numPr>
        <w:tabs>
          <w:tab w:val="left" w:pos="220"/>
        </w:tabs>
        <w:spacing w:line="271" w:lineRule="auto"/>
        <w:ind w:left="23" w:hanging="4"/>
        <w:jc w:val="both"/>
        <w:rPr>
          <w:rFonts w:eastAsia="Times New Roman"/>
          <w:sz w:val="26"/>
          <w:szCs w:val="26"/>
        </w:rPr>
      </w:pPr>
      <w:r>
        <w:rPr>
          <w:rFonts w:eastAsia="Times New Roman"/>
          <w:sz w:val="26"/>
          <w:szCs w:val="26"/>
        </w:rPr>
        <w:t>кворумом для принятия решений является присутствие на заседание методического объединения более 2/3 его членов; решения принимаются простым большинством голосов членов методического объединения, присутствующих на заседании. В случае равенства голосов решающим является голос председателя методического объединения.</w:t>
      </w:r>
    </w:p>
    <w:p w:rsidR="001F0B7E" w:rsidRDefault="001F0B7E" w:rsidP="001F0B7E">
      <w:pPr>
        <w:spacing w:line="19" w:lineRule="exact"/>
        <w:rPr>
          <w:rFonts w:eastAsia="Times New Roman"/>
          <w:sz w:val="26"/>
          <w:szCs w:val="26"/>
        </w:rPr>
      </w:pPr>
    </w:p>
    <w:p w:rsidR="001F0B7E" w:rsidRDefault="001F0B7E" w:rsidP="001F0B7E">
      <w:pPr>
        <w:spacing w:line="264" w:lineRule="auto"/>
        <w:ind w:left="23" w:firstLine="547"/>
        <w:rPr>
          <w:rFonts w:eastAsia="Times New Roman"/>
          <w:sz w:val="26"/>
          <w:szCs w:val="26"/>
        </w:rPr>
      </w:pPr>
      <w:r>
        <w:rPr>
          <w:rFonts w:eastAsia="Times New Roman"/>
          <w:sz w:val="26"/>
          <w:szCs w:val="26"/>
        </w:rPr>
        <w:t>3.4.7. В соответствии со своей компетенцией, установленной настоящим Положением, каждое методическое объединение имеет право:</w:t>
      </w:r>
    </w:p>
    <w:p w:rsidR="001F0B7E" w:rsidRDefault="001F0B7E" w:rsidP="001F0B7E">
      <w:pPr>
        <w:spacing w:line="29" w:lineRule="exact"/>
        <w:rPr>
          <w:rFonts w:eastAsia="Times New Roman"/>
          <w:sz w:val="26"/>
          <w:szCs w:val="26"/>
        </w:rPr>
      </w:pPr>
    </w:p>
    <w:p w:rsidR="001F0B7E" w:rsidRDefault="001F0B7E" w:rsidP="001F0B7E">
      <w:pPr>
        <w:numPr>
          <w:ilvl w:val="1"/>
          <w:numId w:val="15"/>
        </w:numPr>
        <w:tabs>
          <w:tab w:val="left" w:pos="299"/>
        </w:tabs>
        <w:spacing w:line="268" w:lineRule="auto"/>
        <w:ind w:left="23" w:hanging="4"/>
        <w:jc w:val="both"/>
        <w:rPr>
          <w:rFonts w:eastAsia="Times New Roman"/>
          <w:sz w:val="26"/>
          <w:szCs w:val="26"/>
        </w:rPr>
      </w:pPr>
      <w:r>
        <w:rPr>
          <w:rFonts w:eastAsia="Times New Roman"/>
          <w:sz w:val="26"/>
          <w:szCs w:val="26"/>
        </w:rPr>
        <w:t xml:space="preserve">обращаться к администрации, коллегиальным органам управления </w:t>
      </w:r>
      <w:r>
        <w:rPr>
          <w:rFonts w:eastAsia="Times New Roman"/>
          <w:sz w:val="25"/>
          <w:szCs w:val="25"/>
        </w:rPr>
        <w:t>школы</w:t>
      </w:r>
      <w:r>
        <w:rPr>
          <w:rFonts w:eastAsia="Times New Roman"/>
          <w:sz w:val="26"/>
          <w:szCs w:val="26"/>
        </w:rPr>
        <w:t xml:space="preserve"> и методическому совету и получать информацию по результатам рассмотрения обращений;</w:t>
      </w:r>
    </w:p>
    <w:p w:rsidR="001F0B7E" w:rsidRDefault="001F0B7E" w:rsidP="001F0B7E">
      <w:pPr>
        <w:spacing w:line="22" w:lineRule="exact"/>
        <w:rPr>
          <w:rFonts w:eastAsia="Times New Roman"/>
          <w:sz w:val="26"/>
          <w:szCs w:val="26"/>
        </w:rPr>
      </w:pPr>
    </w:p>
    <w:p w:rsidR="001F0B7E" w:rsidRDefault="001F0B7E" w:rsidP="001F0B7E">
      <w:pPr>
        <w:numPr>
          <w:ilvl w:val="1"/>
          <w:numId w:val="15"/>
        </w:numPr>
        <w:tabs>
          <w:tab w:val="left" w:pos="167"/>
        </w:tabs>
        <w:spacing w:line="268" w:lineRule="auto"/>
        <w:ind w:left="23" w:hanging="4"/>
        <w:jc w:val="both"/>
        <w:rPr>
          <w:rFonts w:eastAsia="Times New Roman"/>
          <w:sz w:val="26"/>
          <w:szCs w:val="26"/>
        </w:rPr>
      </w:pPr>
      <w:r>
        <w:rPr>
          <w:rFonts w:eastAsia="Times New Roman"/>
          <w:sz w:val="26"/>
          <w:szCs w:val="26"/>
        </w:rPr>
        <w:t>обращаться к администрации и к методическому совету за консультациями по вопросам нормативно-правового обеспечения деятельности методических объединений, с предложениями об улучшении организации учебного процесса;</w:t>
      </w:r>
    </w:p>
    <w:p w:rsidR="001F0B7E" w:rsidRDefault="001F0B7E" w:rsidP="001F0B7E">
      <w:pPr>
        <w:spacing w:line="22" w:lineRule="exact"/>
        <w:rPr>
          <w:rFonts w:eastAsia="Times New Roman"/>
          <w:sz w:val="26"/>
          <w:szCs w:val="26"/>
        </w:rPr>
      </w:pPr>
    </w:p>
    <w:p w:rsidR="001F0B7E" w:rsidRDefault="001F0B7E" w:rsidP="001F0B7E">
      <w:pPr>
        <w:numPr>
          <w:ilvl w:val="1"/>
          <w:numId w:val="15"/>
        </w:numPr>
        <w:tabs>
          <w:tab w:val="left" w:pos="244"/>
        </w:tabs>
        <w:spacing w:line="261" w:lineRule="auto"/>
        <w:ind w:left="23" w:hanging="4"/>
        <w:rPr>
          <w:rFonts w:eastAsia="Times New Roman"/>
          <w:sz w:val="26"/>
          <w:szCs w:val="26"/>
        </w:rPr>
      </w:pPr>
      <w:r>
        <w:rPr>
          <w:rFonts w:eastAsia="Times New Roman"/>
          <w:sz w:val="26"/>
          <w:szCs w:val="26"/>
        </w:rPr>
        <w:t>принимать участие в разработке планов, программ деятельности; разрабатывать и вносить предложения по совершенствованию учебной и методической работы;</w:t>
      </w:r>
    </w:p>
    <w:p w:rsidR="001F0B7E" w:rsidRDefault="001F0B7E" w:rsidP="001F0B7E">
      <w:pPr>
        <w:spacing w:line="31" w:lineRule="exact"/>
        <w:rPr>
          <w:rFonts w:eastAsia="Times New Roman"/>
          <w:sz w:val="26"/>
          <w:szCs w:val="26"/>
        </w:rPr>
      </w:pPr>
    </w:p>
    <w:p w:rsidR="001F0B7E" w:rsidRDefault="001F0B7E" w:rsidP="001F0B7E">
      <w:pPr>
        <w:numPr>
          <w:ilvl w:val="1"/>
          <w:numId w:val="15"/>
        </w:numPr>
        <w:tabs>
          <w:tab w:val="left" w:pos="198"/>
        </w:tabs>
        <w:spacing w:line="264" w:lineRule="auto"/>
        <w:ind w:left="23" w:hanging="4"/>
        <w:rPr>
          <w:rFonts w:eastAsia="Times New Roman"/>
          <w:sz w:val="26"/>
          <w:szCs w:val="26"/>
        </w:rPr>
      </w:pPr>
      <w:r>
        <w:rPr>
          <w:rFonts w:eastAsia="Times New Roman"/>
          <w:sz w:val="26"/>
          <w:szCs w:val="26"/>
        </w:rPr>
        <w:t>устанавливать и осуществлять сотрудничество с аналогичными структурами в других образовательных организациях;</w:t>
      </w:r>
    </w:p>
    <w:p w:rsidR="001F0B7E" w:rsidRDefault="001F0B7E" w:rsidP="001F0B7E">
      <w:pPr>
        <w:spacing w:line="25" w:lineRule="exact"/>
        <w:rPr>
          <w:rFonts w:eastAsia="Times New Roman"/>
          <w:sz w:val="26"/>
          <w:szCs w:val="26"/>
        </w:rPr>
      </w:pPr>
    </w:p>
    <w:p w:rsidR="001F0B7E" w:rsidRDefault="001F0B7E" w:rsidP="001F0B7E">
      <w:pPr>
        <w:numPr>
          <w:ilvl w:val="0"/>
          <w:numId w:val="15"/>
        </w:numPr>
        <w:tabs>
          <w:tab w:val="left" w:pos="143"/>
        </w:tabs>
        <w:ind w:left="143" w:hanging="143"/>
        <w:rPr>
          <w:rFonts w:eastAsia="Times New Roman"/>
          <w:sz w:val="25"/>
          <w:szCs w:val="25"/>
        </w:rPr>
      </w:pPr>
      <w:r>
        <w:rPr>
          <w:rFonts w:eastAsia="Times New Roman"/>
          <w:sz w:val="25"/>
          <w:szCs w:val="25"/>
        </w:rPr>
        <w:t>рекомендовать педагогических работников для участия в профессиональных конкурсах.</w:t>
      </w:r>
    </w:p>
    <w:p w:rsidR="001F0B7E" w:rsidRDefault="001F0B7E" w:rsidP="001F0B7E">
      <w:pPr>
        <w:spacing w:line="44" w:lineRule="exact"/>
        <w:rPr>
          <w:sz w:val="20"/>
          <w:szCs w:val="20"/>
        </w:rPr>
      </w:pPr>
    </w:p>
    <w:p w:rsidR="001F0B7E" w:rsidRDefault="001F0B7E" w:rsidP="001F0B7E">
      <w:pPr>
        <w:tabs>
          <w:tab w:val="left" w:pos="1402"/>
        </w:tabs>
        <w:ind w:left="563"/>
        <w:rPr>
          <w:sz w:val="20"/>
          <w:szCs w:val="20"/>
        </w:rPr>
      </w:pPr>
      <w:r>
        <w:rPr>
          <w:rFonts w:eastAsia="Times New Roman"/>
          <w:sz w:val="26"/>
          <w:szCs w:val="26"/>
        </w:rPr>
        <w:t>3.4.8.</w:t>
      </w:r>
      <w:r>
        <w:rPr>
          <w:sz w:val="20"/>
          <w:szCs w:val="20"/>
        </w:rPr>
        <w:tab/>
      </w:r>
      <w:r>
        <w:rPr>
          <w:rFonts w:eastAsia="Times New Roman"/>
          <w:sz w:val="25"/>
          <w:szCs w:val="25"/>
        </w:rPr>
        <w:t>Ответственность методического объединения.</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 xml:space="preserve">Каждое методическое объединение несет ответственность </w:t>
      </w:r>
      <w:proofErr w:type="gramStart"/>
      <w:r>
        <w:rPr>
          <w:rFonts w:eastAsia="Times New Roman"/>
          <w:sz w:val="26"/>
          <w:szCs w:val="26"/>
        </w:rPr>
        <w:t>за</w:t>
      </w:r>
      <w:proofErr w:type="gramEnd"/>
      <w:r>
        <w:rPr>
          <w:rFonts w:eastAsia="Times New Roman"/>
          <w:sz w:val="26"/>
          <w:szCs w:val="26"/>
        </w:rPr>
        <w:t>:</w:t>
      </w:r>
    </w:p>
    <w:p w:rsidR="001F0B7E" w:rsidRDefault="001F0B7E" w:rsidP="001F0B7E">
      <w:pPr>
        <w:spacing w:line="47" w:lineRule="exact"/>
        <w:rPr>
          <w:sz w:val="20"/>
          <w:szCs w:val="20"/>
        </w:rPr>
      </w:pPr>
    </w:p>
    <w:p w:rsidR="001F0B7E" w:rsidRDefault="001F0B7E" w:rsidP="001F0B7E">
      <w:pPr>
        <w:numPr>
          <w:ilvl w:val="0"/>
          <w:numId w:val="16"/>
        </w:numPr>
        <w:tabs>
          <w:tab w:val="left" w:pos="143"/>
        </w:tabs>
        <w:ind w:left="143" w:hanging="143"/>
        <w:rPr>
          <w:rFonts w:eastAsia="Times New Roman"/>
          <w:sz w:val="26"/>
          <w:szCs w:val="26"/>
        </w:rPr>
      </w:pPr>
      <w:r>
        <w:rPr>
          <w:rFonts w:eastAsia="Times New Roman"/>
          <w:sz w:val="26"/>
          <w:szCs w:val="26"/>
        </w:rPr>
        <w:t>выполнение плана работы;</w:t>
      </w:r>
    </w:p>
    <w:p w:rsidR="001F0B7E" w:rsidRDefault="001F0B7E" w:rsidP="001F0B7E">
      <w:pPr>
        <w:numPr>
          <w:ilvl w:val="1"/>
          <w:numId w:val="16"/>
        </w:numPr>
        <w:tabs>
          <w:tab w:val="left" w:pos="163"/>
        </w:tabs>
        <w:ind w:left="163" w:hanging="144"/>
        <w:rPr>
          <w:rFonts w:eastAsia="Times New Roman"/>
          <w:sz w:val="26"/>
          <w:szCs w:val="26"/>
        </w:rPr>
      </w:pPr>
      <w:r>
        <w:rPr>
          <w:rFonts w:eastAsia="Times New Roman"/>
          <w:sz w:val="26"/>
          <w:szCs w:val="26"/>
        </w:rPr>
        <w:t>соответствие принятых решений действующему законодательству и локальным актам;</w:t>
      </w:r>
    </w:p>
    <w:p w:rsidR="001F0B7E" w:rsidRDefault="001F0B7E" w:rsidP="001F0B7E">
      <w:pPr>
        <w:spacing w:line="44" w:lineRule="exact"/>
        <w:rPr>
          <w:rFonts w:eastAsia="Times New Roman"/>
          <w:sz w:val="26"/>
          <w:szCs w:val="26"/>
        </w:rPr>
      </w:pPr>
    </w:p>
    <w:p w:rsidR="001F0B7E" w:rsidRDefault="001F0B7E" w:rsidP="001F0B7E">
      <w:pPr>
        <w:numPr>
          <w:ilvl w:val="0"/>
          <w:numId w:val="16"/>
        </w:numPr>
        <w:tabs>
          <w:tab w:val="left" w:pos="143"/>
        </w:tabs>
        <w:ind w:left="143" w:hanging="143"/>
        <w:rPr>
          <w:rFonts w:eastAsia="Times New Roman"/>
          <w:sz w:val="26"/>
          <w:szCs w:val="26"/>
        </w:rPr>
      </w:pPr>
      <w:r>
        <w:rPr>
          <w:rFonts w:eastAsia="Times New Roman"/>
          <w:sz w:val="26"/>
          <w:szCs w:val="26"/>
        </w:rPr>
        <w:t>выполнение принятых решений и рекомендаций.</w:t>
      </w:r>
    </w:p>
    <w:p w:rsidR="001F0B7E" w:rsidRDefault="001F0B7E" w:rsidP="001F0B7E">
      <w:pPr>
        <w:spacing w:line="45" w:lineRule="exact"/>
        <w:rPr>
          <w:sz w:val="20"/>
          <w:szCs w:val="20"/>
        </w:rPr>
      </w:pPr>
    </w:p>
    <w:p w:rsidR="001F0B7E" w:rsidRDefault="001F0B7E" w:rsidP="001F0B7E">
      <w:pPr>
        <w:ind w:left="563"/>
        <w:rPr>
          <w:sz w:val="20"/>
          <w:szCs w:val="20"/>
        </w:rPr>
      </w:pPr>
      <w:r>
        <w:rPr>
          <w:rFonts w:eastAsia="Times New Roman"/>
          <w:sz w:val="26"/>
          <w:szCs w:val="26"/>
        </w:rPr>
        <w:t>3.4.9. Документация методического объединения.</w:t>
      </w:r>
    </w:p>
    <w:p w:rsidR="001F0B7E" w:rsidRDefault="001F0B7E" w:rsidP="001F0B7E">
      <w:pPr>
        <w:spacing w:line="59" w:lineRule="exact"/>
        <w:rPr>
          <w:sz w:val="20"/>
          <w:szCs w:val="20"/>
        </w:rPr>
      </w:pPr>
    </w:p>
    <w:p w:rsidR="001F0B7E" w:rsidRDefault="001F0B7E" w:rsidP="001F0B7E">
      <w:pPr>
        <w:numPr>
          <w:ilvl w:val="2"/>
          <w:numId w:val="16"/>
        </w:numPr>
        <w:tabs>
          <w:tab w:val="left" w:pos="1278"/>
        </w:tabs>
        <w:spacing w:line="264" w:lineRule="auto"/>
        <w:ind w:left="23" w:firstLine="836"/>
        <w:rPr>
          <w:rFonts w:eastAsia="Times New Roman"/>
          <w:sz w:val="26"/>
          <w:szCs w:val="26"/>
        </w:rPr>
      </w:pPr>
      <w:r>
        <w:rPr>
          <w:rFonts w:eastAsia="Times New Roman"/>
          <w:sz w:val="26"/>
          <w:szCs w:val="26"/>
        </w:rPr>
        <w:t>ходе осуществления деятельности каждое методическое объединение формирует следующие документы:</w:t>
      </w:r>
    </w:p>
    <w:p w:rsidR="001F0B7E" w:rsidRDefault="001F0B7E" w:rsidP="001F0B7E">
      <w:pPr>
        <w:spacing w:line="205" w:lineRule="exact"/>
        <w:rPr>
          <w:sz w:val="20"/>
          <w:szCs w:val="20"/>
        </w:rPr>
      </w:pPr>
    </w:p>
    <w:p w:rsidR="001F0B7E" w:rsidRDefault="001F0B7E" w:rsidP="001F0B7E">
      <w:pPr>
        <w:ind w:left="9803"/>
        <w:rPr>
          <w:sz w:val="20"/>
          <w:szCs w:val="20"/>
        </w:rPr>
      </w:pPr>
    </w:p>
    <w:p w:rsidR="001F0B7E" w:rsidRDefault="001F0B7E" w:rsidP="001F0B7E">
      <w:pPr>
        <w:sectPr w:rsidR="001F0B7E">
          <w:pgSz w:w="11900" w:h="16836"/>
          <w:pgMar w:top="857" w:right="704" w:bottom="0" w:left="1277" w:header="0" w:footer="0" w:gutter="0"/>
          <w:cols w:space="720"/>
        </w:sectPr>
      </w:pPr>
    </w:p>
    <w:p w:rsidR="001F0B7E" w:rsidRDefault="001F0B7E" w:rsidP="001F0B7E">
      <w:pPr>
        <w:spacing w:line="13" w:lineRule="exact"/>
        <w:rPr>
          <w:rFonts w:eastAsia="Times New Roman"/>
          <w:sz w:val="26"/>
          <w:szCs w:val="26"/>
        </w:rPr>
      </w:pPr>
    </w:p>
    <w:p w:rsidR="001F0B7E" w:rsidRDefault="001F0B7E" w:rsidP="001F0B7E">
      <w:pPr>
        <w:numPr>
          <w:ilvl w:val="0"/>
          <w:numId w:val="17"/>
        </w:numPr>
        <w:tabs>
          <w:tab w:val="left" w:pos="143"/>
        </w:tabs>
        <w:ind w:left="143" w:hanging="143"/>
        <w:rPr>
          <w:rFonts w:eastAsia="Times New Roman"/>
          <w:sz w:val="26"/>
          <w:szCs w:val="26"/>
        </w:rPr>
      </w:pPr>
      <w:r>
        <w:rPr>
          <w:rFonts w:eastAsia="Times New Roman"/>
          <w:sz w:val="26"/>
          <w:szCs w:val="26"/>
        </w:rPr>
        <w:t>анализ работы за учебный год; план работы на учебный год;</w:t>
      </w:r>
    </w:p>
    <w:p w:rsidR="001F0B7E" w:rsidRDefault="001F0B7E" w:rsidP="001F0B7E">
      <w:pPr>
        <w:spacing w:line="59" w:lineRule="exact"/>
        <w:rPr>
          <w:rFonts w:eastAsia="Times New Roman"/>
          <w:sz w:val="26"/>
          <w:szCs w:val="26"/>
        </w:rPr>
      </w:pPr>
    </w:p>
    <w:p w:rsidR="001F0B7E" w:rsidRDefault="001F0B7E" w:rsidP="001F0B7E">
      <w:pPr>
        <w:numPr>
          <w:ilvl w:val="1"/>
          <w:numId w:val="17"/>
        </w:numPr>
        <w:tabs>
          <w:tab w:val="left" w:pos="270"/>
        </w:tabs>
        <w:spacing w:line="261" w:lineRule="auto"/>
        <w:ind w:left="23" w:hanging="4"/>
        <w:rPr>
          <w:rFonts w:eastAsia="Times New Roman"/>
          <w:sz w:val="26"/>
          <w:szCs w:val="26"/>
        </w:rPr>
      </w:pPr>
      <w:r>
        <w:rPr>
          <w:rFonts w:eastAsia="Times New Roman"/>
          <w:sz w:val="26"/>
          <w:szCs w:val="26"/>
        </w:rPr>
        <w:t>база (банк) данных по педагогическим работникам (по профилю методического объединения);</w:t>
      </w:r>
    </w:p>
    <w:p w:rsidR="001F0B7E" w:rsidRDefault="001F0B7E" w:rsidP="001F0B7E">
      <w:pPr>
        <w:spacing w:line="33" w:lineRule="exact"/>
        <w:rPr>
          <w:rFonts w:eastAsia="Times New Roman"/>
          <w:sz w:val="26"/>
          <w:szCs w:val="26"/>
        </w:rPr>
      </w:pPr>
    </w:p>
    <w:p w:rsidR="001F0B7E" w:rsidRDefault="001F0B7E" w:rsidP="001F0B7E">
      <w:pPr>
        <w:numPr>
          <w:ilvl w:val="1"/>
          <w:numId w:val="17"/>
        </w:numPr>
        <w:tabs>
          <w:tab w:val="left" w:pos="191"/>
        </w:tabs>
        <w:spacing w:line="261" w:lineRule="auto"/>
        <w:ind w:left="23" w:hanging="4"/>
        <w:rPr>
          <w:rFonts w:eastAsia="Times New Roman"/>
          <w:sz w:val="26"/>
          <w:szCs w:val="26"/>
        </w:rPr>
      </w:pPr>
      <w:r>
        <w:rPr>
          <w:rFonts w:eastAsia="Times New Roman"/>
          <w:sz w:val="26"/>
          <w:szCs w:val="26"/>
        </w:rPr>
        <w:t>банк данных нормативно-правовой и педагогической информации различи уровня (по профилю методического объединения);</w:t>
      </w:r>
    </w:p>
    <w:p w:rsidR="001F0B7E" w:rsidRDefault="001F0B7E" w:rsidP="001F0B7E">
      <w:pPr>
        <w:spacing w:line="31" w:lineRule="exact"/>
        <w:rPr>
          <w:rFonts w:eastAsia="Times New Roman"/>
          <w:sz w:val="26"/>
          <w:szCs w:val="26"/>
        </w:rPr>
      </w:pPr>
    </w:p>
    <w:p w:rsidR="001F0B7E" w:rsidRDefault="001F0B7E" w:rsidP="001F0B7E">
      <w:pPr>
        <w:numPr>
          <w:ilvl w:val="1"/>
          <w:numId w:val="17"/>
        </w:numPr>
        <w:tabs>
          <w:tab w:val="left" w:pos="323"/>
        </w:tabs>
        <w:spacing w:line="264" w:lineRule="auto"/>
        <w:ind w:left="23" w:hanging="4"/>
        <w:rPr>
          <w:rFonts w:eastAsia="Times New Roman"/>
          <w:sz w:val="26"/>
          <w:szCs w:val="26"/>
        </w:rPr>
      </w:pPr>
      <w:r>
        <w:rPr>
          <w:rFonts w:eastAsia="Times New Roman"/>
          <w:sz w:val="26"/>
          <w:szCs w:val="26"/>
        </w:rPr>
        <w:t>банк передового педагогического опыта педагогических работников профилю методического объединения);</w:t>
      </w:r>
    </w:p>
    <w:p w:rsidR="001F0B7E" w:rsidRDefault="001F0B7E" w:rsidP="001F0B7E">
      <w:pPr>
        <w:spacing w:line="28" w:lineRule="exact"/>
        <w:rPr>
          <w:rFonts w:eastAsia="Times New Roman"/>
          <w:sz w:val="26"/>
          <w:szCs w:val="26"/>
        </w:rPr>
      </w:pPr>
    </w:p>
    <w:p w:rsidR="001F0B7E" w:rsidRDefault="001F0B7E" w:rsidP="001F0B7E">
      <w:pPr>
        <w:numPr>
          <w:ilvl w:val="1"/>
          <w:numId w:val="17"/>
        </w:numPr>
        <w:tabs>
          <w:tab w:val="left" w:pos="163"/>
        </w:tabs>
        <w:ind w:left="163" w:hanging="144"/>
        <w:rPr>
          <w:rFonts w:eastAsia="Times New Roman"/>
          <w:sz w:val="25"/>
          <w:szCs w:val="25"/>
        </w:rPr>
      </w:pPr>
      <w:r>
        <w:rPr>
          <w:rFonts w:eastAsia="Times New Roman"/>
          <w:sz w:val="25"/>
          <w:szCs w:val="25"/>
        </w:rPr>
        <w:t xml:space="preserve">система оценочных и методических </w:t>
      </w:r>
      <w:proofErr w:type="gramStart"/>
      <w:r>
        <w:rPr>
          <w:rFonts w:eastAsia="Times New Roman"/>
          <w:sz w:val="25"/>
          <w:szCs w:val="25"/>
        </w:rPr>
        <w:t>материалов</w:t>
      </w:r>
      <w:proofErr w:type="gramEnd"/>
      <w:r>
        <w:rPr>
          <w:rFonts w:eastAsia="Times New Roman"/>
          <w:sz w:val="25"/>
          <w:szCs w:val="25"/>
        </w:rPr>
        <w:t xml:space="preserve"> но конкретному предмету (предметам);</w:t>
      </w:r>
    </w:p>
    <w:p w:rsidR="001F0B7E" w:rsidRDefault="001F0B7E" w:rsidP="001F0B7E">
      <w:pPr>
        <w:spacing w:line="59" w:lineRule="exact"/>
        <w:rPr>
          <w:rFonts w:eastAsia="Times New Roman"/>
          <w:sz w:val="25"/>
          <w:szCs w:val="25"/>
        </w:rPr>
      </w:pPr>
    </w:p>
    <w:p w:rsidR="001F0B7E" w:rsidRDefault="001F0B7E" w:rsidP="001F0B7E">
      <w:pPr>
        <w:numPr>
          <w:ilvl w:val="1"/>
          <w:numId w:val="17"/>
        </w:numPr>
        <w:tabs>
          <w:tab w:val="left" w:pos="188"/>
        </w:tabs>
        <w:spacing w:line="268" w:lineRule="auto"/>
        <w:ind w:left="23" w:hanging="4"/>
        <w:jc w:val="both"/>
        <w:rPr>
          <w:rFonts w:eastAsia="Times New Roman"/>
          <w:sz w:val="26"/>
          <w:szCs w:val="26"/>
        </w:rPr>
      </w:pPr>
      <w:r>
        <w:rPr>
          <w:rFonts w:eastAsia="Times New Roman"/>
          <w:sz w:val="26"/>
          <w:szCs w:val="26"/>
        </w:rPr>
        <w:t>единые требования к оценке результатов освоения программы на основе федеральных государственных образовательных стандартов (по профилю методического объединения);</w:t>
      </w:r>
    </w:p>
    <w:p w:rsidR="001F0B7E" w:rsidRDefault="001F0B7E" w:rsidP="001F0B7E">
      <w:pPr>
        <w:spacing w:line="26" w:lineRule="exact"/>
        <w:rPr>
          <w:rFonts w:eastAsia="Times New Roman"/>
          <w:sz w:val="26"/>
          <w:szCs w:val="26"/>
        </w:rPr>
      </w:pPr>
    </w:p>
    <w:p w:rsidR="001F0B7E" w:rsidRDefault="001F0B7E" w:rsidP="001F0B7E">
      <w:pPr>
        <w:numPr>
          <w:ilvl w:val="1"/>
          <w:numId w:val="17"/>
        </w:numPr>
        <w:tabs>
          <w:tab w:val="left" w:pos="176"/>
        </w:tabs>
        <w:spacing w:line="261" w:lineRule="auto"/>
        <w:ind w:left="23" w:hanging="4"/>
        <w:rPr>
          <w:rFonts w:eastAsia="Times New Roman"/>
          <w:sz w:val="26"/>
          <w:szCs w:val="26"/>
        </w:rPr>
      </w:pPr>
      <w:r>
        <w:rPr>
          <w:rFonts w:eastAsia="Times New Roman"/>
          <w:sz w:val="26"/>
          <w:szCs w:val="26"/>
        </w:rPr>
        <w:t>материалы по вопросам текущего контроля успеваемости и промежуточной аттестации учащихся по предмету (предметной области);</w:t>
      </w:r>
    </w:p>
    <w:p w:rsidR="001F0B7E" w:rsidRDefault="001F0B7E" w:rsidP="001F0B7E">
      <w:pPr>
        <w:spacing w:line="16" w:lineRule="exact"/>
        <w:rPr>
          <w:rFonts w:eastAsia="Times New Roman"/>
          <w:sz w:val="26"/>
          <w:szCs w:val="26"/>
        </w:rPr>
      </w:pPr>
    </w:p>
    <w:p w:rsidR="001F0B7E" w:rsidRDefault="001F0B7E" w:rsidP="001F0B7E">
      <w:pPr>
        <w:numPr>
          <w:ilvl w:val="0"/>
          <w:numId w:val="17"/>
        </w:numPr>
        <w:tabs>
          <w:tab w:val="left" w:pos="143"/>
        </w:tabs>
        <w:ind w:left="143" w:hanging="143"/>
        <w:rPr>
          <w:rFonts w:eastAsia="Times New Roman"/>
          <w:sz w:val="26"/>
          <w:szCs w:val="26"/>
        </w:rPr>
      </w:pPr>
      <w:r>
        <w:rPr>
          <w:rFonts w:eastAsia="Times New Roman"/>
          <w:sz w:val="26"/>
          <w:szCs w:val="26"/>
        </w:rPr>
        <w:t>протоколы заседаний методического объединения.</w:t>
      </w:r>
    </w:p>
    <w:p w:rsidR="001F0B7E" w:rsidRDefault="001F0B7E" w:rsidP="001F0B7E">
      <w:pPr>
        <w:spacing w:line="397" w:lineRule="exact"/>
        <w:rPr>
          <w:sz w:val="20"/>
          <w:szCs w:val="20"/>
        </w:rPr>
      </w:pPr>
    </w:p>
    <w:p w:rsidR="001F0B7E" w:rsidRDefault="001F0B7E" w:rsidP="001F0B7E">
      <w:pPr>
        <w:ind w:left="563"/>
        <w:rPr>
          <w:sz w:val="20"/>
          <w:szCs w:val="20"/>
        </w:rPr>
      </w:pPr>
      <w:r>
        <w:rPr>
          <w:rFonts w:eastAsia="Times New Roman"/>
          <w:b/>
          <w:bCs/>
          <w:sz w:val="26"/>
          <w:szCs w:val="26"/>
        </w:rPr>
        <w:t>3.5. Методическое объединение классных руководителей.</w:t>
      </w:r>
    </w:p>
    <w:p w:rsidR="001F0B7E" w:rsidRDefault="001F0B7E" w:rsidP="001F0B7E">
      <w:pPr>
        <w:spacing w:line="52" w:lineRule="exact"/>
        <w:rPr>
          <w:sz w:val="20"/>
          <w:szCs w:val="20"/>
        </w:rPr>
      </w:pPr>
    </w:p>
    <w:p w:rsidR="001F0B7E" w:rsidRDefault="001F0B7E" w:rsidP="001F0B7E">
      <w:pPr>
        <w:spacing w:line="268" w:lineRule="auto"/>
        <w:ind w:left="23" w:firstLine="547"/>
        <w:jc w:val="both"/>
        <w:rPr>
          <w:sz w:val="20"/>
          <w:szCs w:val="20"/>
        </w:rPr>
      </w:pPr>
      <w:r>
        <w:rPr>
          <w:rFonts w:eastAsia="Times New Roman"/>
          <w:sz w:val="26"/>
          <w:szCs w:val="26"/>
        </w:rPr>
        <w:t>3.5.1. Методическое объединение классных руководителей - структурное подразделение методической службы, объединяющее классных руководителей 1-9 классов, с целью методического обеспечения организации и осуществления</w:t>
      </w:r>
    </w:p>
    <w:p w:rsidR="001F0B7E" w:rsidRDefault="001F0B7E" w:rsidP="001F0B7E">
      <w:pPr>
        <w:spacing w:line="23" w:lineRule="exact"/>
        <w:rPr>
          <w:sz w:val="20"/>
          <w:szCs w:val="20"/>
        </w:rPr>
      </w:pPr>
    </w:p>
    <w:p w:rsidR="001F0B7E" w:rsidRDefault="001F0B7E" w:rsidP="001F0B7E">
      <w:pPr>
        <w:spacing w:line="261" w:lineRule="auto"/>
        <w:ind w:left="23"/>
        <w:jc w:val="both"/>
        <w:rPr>
          <w:sz w:val="20"/>
          <w:szCs w:val="20"/>
        </w:rPr>
      </w:pPr>
      <w:r>
        <w:rPr>
          <w:rFonts w:eastAsia="Times New Roman"/>
          <w:sz w:val="26"/>
          <w:szCs w:val="26"/>
        </w:rPr>
        <w:t>воспитательного процесса, исследования его эффективности, повышения профессионального мастерства педагогов.</w:t>
      </w:r>
    </w:p>
    <w:p w:rsidR="001F0B7E" w:rsidRDefault="001F0B7E" w:rsidP="001F0B7E">
      <w:pPr>
        <w:spacing w:line="31" w:lineRule="exact"/>
        <w:rPr>
          <w:sz w:val="20"/>
          <w:szCs w:val="20"/>
        </w:rPr>
      </w:pPr>
    </w:p>
    <w:p w:rsidR="001F0B7E" w:rsidRDefault="001F0B7E" w:rsidP="001F0B7E">
      <w:pPr>
        <w:spacing w:line="268" w:lineRule="auto"/>
        <w:ind w:left="23" w:firstLine="547"/>
        <w:jc w:val="both"/>
        <w:rPr>
          <w:sz w:val="20"/>
          <w:szCs w:val="20"/>
        </w:rPr>
      </w:pPr>
      <w:r>
        <w:rPr>
          <w:rFonts w:eastAsia="Times New Roman"/>
          <w:sz w:val="26"/>
          <w:szCs w:val="26"/>
        </w:rPr>
        <w:t xml:space="preserve">3.5.2. Непосредственное руководство деятельностью методического объединения классных руководителей осуществляет его руководитель, который назначается директором </w:t>
      </w:r>
      <w:r>
        <w:rPr>
          <w:rFonts w:eastAsia="Times New Roman"/>
          <w:sz w:val="25"/>
          <w:szCs w:val="25"/>
        </w:rPr>
        <w:t>школы</w:t>
      </w:r>
      <w:r>
        <w:rPr>
          <w:rFonts w:eastAsia="Times New Roman"/>
          <w:sz w:val="26"/>
          <w:szCs w:val="26"/>
        </w:rPr>
        <w:t xml:space="preserve"> из числа опытных классных руководителей.</w:t>
      </w:r>
    </w:p>
    <w:p w:rsidR="001F0B7E" w:rsidRDefault="001F0B7E" w:rsidP="001F0B7E">
      <w:pPr>
        <w:spacing w:line="9" w:lineRule="exact"/>
        <w:rPr>
          <w:sz w:val="20"/>
          <w:szCs w:val="20"/>
        </w:rPr>
      </w:pPr>
    </w:p>
    <w:p w:rsidR="001F0B7E" w:rsidRDefault="001F0B7E" w:rsidP="001F0B7E">
      <w:pPr>
        <w:tabs>
          <w:tab w:val="left" w:pos="1962"/>
        </w:tabs>
        <w:ind w:left="423"/>
        <w:rPr>
          <w:sz w:val="20"/>
          <w:szCs w:val="20"/>
        </w:rPr>
      </w:pPr>
      <w:r>
        <w:rPr>
          <w:rFonts w:eastAsia="Times New Roman"/>
          <w:sz w:val="26"/>
          <w:szCs w:val="26"/>
        </w:rPr>
        <w:t>3.5.3.</w:t>
      </w:r>
      <w:r>
        <w:rPr>
          <w:sz w:val="20"/>
          <w:szCs w:val="20"/>
        </w:rPr>
        <w:tab/>
      </w:r>
      <w:r>
        <w:rPr>
          <w:rFonts w:eastAsia="Times New Roman"/>
          <w:sz w:val="25"/>
          <w:szCs w:val="25"/>
        </w:rPr>
        <w:t>Компетенция методического объединения классных руководителей:</w:t>
      </w:r>
    </w:p>
    <w:p w:rsidR="001F0B7E" w:rsidRDefault="001F0B7E" w:rsidP="001F0B7E">
      <w:pPr>
        <w:spacing w:line="44" w:lineRule="exact"/>
        <w:rPr>
          <w:sz w:val="20"/>
          <w:szCs w:val="20"/>
        </w:rPr>
      </w:pPr>
    </w:p>
    <w:p w:rsidR="001F0B7E" w:rsidRDefault="001F0B7E" w:rsidP="001F0B7E">
      <w:pPr>
        <w:numPr>
          <w:ilvl w:val="0"/>
          <w:numId w:val="18"/>
        </w:numPr>
        <w:tabs>
          <w:tab w:val="left" w:pos="143"/>
        </w:tabs>
        <w:ind w:left="143" w:hanging="143"/>
        <w:rPr>
          <w:rFonts w:eastAsia="Times New Roman"/>
          <w:sz w:val="26"/>
          <w:szCs w:val="26"/>
        </w:rPr>
      </w:pPr>
      <w:r>
        <w:rPr>
          <w:rFonts w:eastAsia="Times New Roman"/>
          <w:sz w:val="26"/>
          <w:szCs w:val="26"/>
        </w:rPr>
        <w:t>формирует банк педагогической информации различного уровня и направленности по профилю методического объединения, осуществляет ознакомление с указанной информацией классных руководителей;</w:t>
      </w:r>
    </w:p>
    <w:p w:rsidR="001F0B7E" w:rsidRDefault="001F0B7E" w:rsidP="001F0B7E">
      <w:pPr>
        <w:spacing w:line="16" w:lineRule="exact"/>
        <w:rPr>
          <w:rFonts w:eastAsia="Times New Roman"/>
          <w:sz w:val="26"/>
          <w:szCs w:val="26"/>
        </w:rPr>
      </w:pPr>
    </w:p>
    <w:p w:rsidR="001F0B7E" w:rsidRDefault="001F0B7E" w:rsidP="001F0B7E">
      <w:pPr>
        <w:numPr>
          <w:ilvl w:val="0"/>
          <w:numId w:val="18"/>
        </w:numPr>
        <w:tabs>
          <w:tab w:val="left" w:pos="143"/>
        </w:tabs>
        <w:ind w:left="143" w:hanging="143"/>
        <w:rPr>
          <w:rFonts w:eastAsia="Times New Roman"/>
          <w:sz w:val="26"/>
          <w:szCs w:val="26"/>
        </w:rPr>
      </w:pPr>
      <w:r>
        <w:rPr>
          <w:rFonts w:eastAsia="Times New Roman"/>
          <w:sz w:val="26"/>
          <w:szCs w:val="26"/>
        </w:rPr>
        <w:t xml:space="preserve">формирует базу данных о классных руководителях </w:t>
      </w:r>
      <w:r>
        <w:rPr>
          <w:rFonts w:eastAsia="Times New Roman"/>
          <w:sz w:val="25"/>
          <w:szCs w:val="25"/>
        </w:rPr>
        <w:t>школы</w:t>
      </w:r>
      <w:r>
        <w:rPr>
          <w:rFonts w:eastAsia="Times New Roman"/>
          <w:sz w:val="26"/>
          <w:szCs w:val="26"/>
        </w:rPr>
        <w:t>;</w:t>
      </w:r>
    </w:p>
    <w:p w:rsidR="001F0B7E" w:rsidRDefault="001F0B7E" w:rsidP="001F0B7E">
      <w:pPr>
        <w:spacing w:line="59" w:lineRule="exact"/>
        <w:rPr>
          <w:rFonts w:eastAsia="Times New Roman"/>
          <w:sz w:val="26"/>
          <w:szCs w:val="26"/>
        </w:rPr>
      </w:pPr>
    </w:p>
    <w:p w:rsidR="001F0B7E" w:rsidRDefault="001F0B7E" w:rsidP="001F0B7E">
      <w:pPr>
        <w:numPr>
          <w:ilvl w:val="1"/>
          <w:numId w:val="18"/>
        </w:numPr>
        <w:tabs>
          <w:tab w:val="left" w:pos="220"/>
        </w:tabs>
        <w:spacing w:line="271" w:lineRule="auto"/>
        <w:ind w:left="23" w:hanging="4"/>
        <w:jc w:val="both"/>
        <w:rPr>
          <w:rFonts w:eastAsia="Times New Roman"/>
          <w:sz w:val="26"/>
          <w:szCs w:val="26"/>
        </w:rPr>
      </w:pPr>
      <w:r>
        <w:rPr>
          <w:rFonts w:eastAsia="Times New Roman"/>
          <w:sz w:val="26"/>
          <w:szCs w:val="26"/>
        </w:rPr>
        <w:t xml:space="preserve">участвует в разработке основных образовательных программ </w:t>
      </w:r>
      <w:r>
        <w:rPr>
          <w:rFonts w:eastAsia="Times New Roman"/>
          <w:sz w:val="25"/>
          <w:szCs w:val="25"/>
        </w:rPr>
        <w:t>школы</w:t>
      </w:r>
      <w:r>
        <w:rPr>
          <w:rFonts w:eastAsia="Times New Roman"/>
          <w:sz w:val="26"/>
          <w:szCs w:val="26"/>
        </w:rPr>
        <w:t>, в том числе рассматривает и согласовывает программы курсов внеурочной деятельности (для передачи их на дальнейшее согласование заместителю директора по воспитательной работе);</w:t>
      </w:r>
    </w:p>
    <w:p w:rsidR="001F0B7E" w:rsidRDefault="001F0B7E" w:rsidP="001F0B7E">
      <w:pPr>
        <w:spacing w:line="20" w:lineRule="exact"/>
        <w:rPr>
          <w:rFonts w:eastAsia="Times New Roman"/>
          <w:sz w:val="26"/>
          <w:szCs w:val="26"/>
        </w:rPr>
      </w:pPr>
    </w:p>
    <w:p w:rsidR="001F0B7E" w:rsidRDefault="001F0B7E" w:rsidP="001F0B7E">
      <w:pPr>
        <w:numPr>
          <w:ilvl w:val="1"/>
          <w:numId w:val="18"/>
        </w:numPr>
        <w:tabs>
          <w:tab w:val="left" w:pos="289"/>
        </w:tabs>
        <w:spacing w:line="264" w:lineRule="auto"/>
        <w:ind w:left="23" w:hanging="4"/>
        <w:rPr>
          <w:rFonts w:eastAsia="Times New Roman"/>
          <w:sz w:val="26"/>
          <w:szCs w:val="26"/>
        </w:rPr>
      </w:pPr>
      <w:r>
        <w:rPr>
          <w:rFonts w:eastAsia="Times New Roman"/>
          <w:sz w:val="26"/>
          <w:szCs w:val="26"/>
        </w:rPr>
        <w:t>осуществляет методическое сопровождение деятельности начинающих классных руководителей, в том числе через систему наставничества;</w:t>
      </w:r>
    </w:p>
    <w:p w:rsidR="001F0B7E" w:rsidRDefault="001F0B7E" w:rsidP="001F0B7E">
      <w:pPr>
        <w:spacing w:line="28" w:lineRule="exact"/>
        <w:rPr>
          <w:rFonts w:eastAsia="Times New Roman"/>
          <w:sz w:val="26"/>
          <w:szCs w:val="26"/>
        </w:rPr>
      </w:pPr>
    </w:p>
    <w:p w:rsidR="001F0B7E" w:rsidRDefault="001F0B7E" w:rsidP="001F0B7E">
      <w:pPr>
        <w:numPr>
          <w:ilvl w:val="1"/>
          <w:numId w:val="18"/>
        </w:numPr>
        <w:tabs>
          <w:tab w:val="left" w:pos="236"/>
        </w:tabs>
        <w:spacing w:line="261" w:lineRule="auto"/>
        <w:ind w:left="23" w:hanging="4"/>
        <w:rPr>
          <w:rFonts w:eastAsia="Times New Roman"/>
          <w:sz w:val="26"/>
          <w:szCs w:val="26"/>
        </w:rPr>
      </w:pPr>
      <w:r>
        <w:rPr>
          <w:rFonts w:eastAsia="Times New Roman"/>
          <w:sz w:val="26"/>
          <w:szCs w:val="26"/>
        </w:rPr>
        <w:t>разрабатывает дидактические материалы, методические рекомендации по профилю методического объединения;</w:t>
      </w:r>
    </w:p>
    <w:p w:rsidR="001F0B7E" w:rsidRDefault="001F0B7E" w:rsidP="001F0B7E">
      <w:pPr>
        <w:spacing w:line="16" w:lineRule="exact"/>
        <w:rPr>
          <w:rFonts w:eastAsia="Times New Roman"/>
          <w:sz w:val="26"/>
          <w:szCs w:val="26"/>
        </w:rPr>
      </w:pPr>
    </w:p>
    <w:p w:rsidR="001F0B7E" w:rsidRDefault="001F0B7E" w:rsidP="001F0B7E">
      <w:pPr>
        <w:numPr>
          <w:ilvl w:val="1"/>
          <w:numId w:val="18"/>
        </w:numPr>
        <w:tabs>
          <w:tab w:val="left" w:pos="163"/>
        </w:tabs>
        <w:ind w:left="163" w:hanging="144"/>
        <w:rPr>
          <w:rFonts w:eastAsia="Times New Roman"/>
          <w:sz w:val="26"/>
          <w:szCs w:val="26"/>
        </w:rPr>
      </w:pPr>
      <w:r>
        <w:rPr>
          <w:rFonts w:eastAsia="Times New Roman"/>
          <w:sz w:val="26"/>
          <w:szCs w:val="26"/>
        </w:rPr>
        <w:t>разрабатывает шаблоны документов для классных руководителей;</w:t>
      </w:r>
    </w:p>
    <w:p w:rsidR="001F0B7E" w:rsidRDefault="001F0B7E" w:rsidP="001F0B7E">
      <w:pPr>
        <w:spacing w:line="200" w:lineRule="exact"/>
        <w:rPr>
          <w:sz w:val="20"/>
          <w:szCs w:val="20"/>
        </w:rPr>
      </w:pPr>
    </w:p>
    <w:p w:rsidR="001F0B7E" w:rsidRDefault="001F0B7E" w:rsidP="001F0B7E">
      <w:pPr>
        <w:numPr>
          <w:ilvl w:val="1"/>
          <w:numId w:val="19"/>
        </w:numPr>
        <w:tabs>
          <w:tab w:val="left" w:pos="239"/>
        </w:tabs>
        <w:spacing w:line="261" w:lineRule="auto"/>
        <w:ind w:left="23" w:right="500" w:hanging="4"/>
        <w:rPr>
          <w:rFonts w:eastAsia="Times New Roman"/>
          <w:sz w:val="26"/>
          <w:szCs w:val="26"/>
        </w:rPr>
      </w:pPr>
      <w:r>
        <w:rPr>
          <w:rFonts w:eastAsia="Times New Roman"/>
          <w:sz w:val="26"/>
          <w:szCs w:val="26"/>
        </w:rPr>
        <w:t>осуществляет выбор и разработку направлений и механизмов мониторинга уровня воспитанности учащихся;</w:t>
      </w:r>
    </w:p>
    <w:p w:rsidR="001F0B7E" w:rsidRDefault="001F0B7E" w:rsidP="001F0B7E">
      <w:pPr>
        <w:spacing w:line="31" w:lineRule="exact"/>
        <w:rPr>
          <w:rFonts w:eastAsia="Times New Roman"/>
          <w:sz w:val="26"/>
          <w:szCs w:val="26"/>
        </w:rPr>
      </w:pPr>
    </w:p>
    <w:p w:rsidR="001F0B7E" w:rsidRDefault="001F0B7E" w:rsidP="001F0B7E">
      <w:pPr>
        <w:numPr>
          <w:ilvl w:val="1"/>
          <w:numId w:val="19"/>
        </w:numPr>
        <w:tabs>
          <w:tab w:val="left" w:pos="200"/>
        </w:tabs>
        <w:spacing w:line="261" w:lineRule="auto"/>
        <w:ind w:left="23" w:hanging="4"/>
        <w:rPr>
          <w:rFonts w:eastAsia="Times New Roman"/>
          <w:sz w:val="26"/>
          <w:szCs w:val="26"/>
        </w:rPr>
      </w:pPr>
      <w:r>
        <w:rPr>
          <w:rFonts w:eastAsia="Times New Roman"/>
          <w:sz w:val="26"/>
          <w:szCs w:val="26"/>
        </w:rPr>
        <w:t xml:space="preserve">проводит мониторинг профессиональных и информационных потребностей классных руководителей </w:t>
      </w:r>
      <w:r>
        <w:rPr>
          <w:rFonts w:eastAsia="Times New Roman"/>
          <w:sz w:val="25"/>
          <w:szCs w:val="25"/>
        </w:rPr>
        <w:t>школы</w:t>
      </w:r>
      <w:r>
        <w:rPr>
          <w:rFonts w:eastAsia="Times New Roman"/>
          <w:sz w:val="26"/>
          <w:szCs w:val="26"/>
        </w:rPr>
        <w:t>;</w:t>
      </w:r>
    </w:p>
    <w:p w:rsidR="001F0B7E" w:rsidRDefault="001F0B7E" w:rsidP="001F0B7E">
      <w:pPr>
        <w:spacing w:line="33" w:lineRule="exact"/>
        <w:rPr>
          <w:rFonts w:eastAsia="Times New Roman"/>
          <w:sz w:val="26"/>
          <w:szCs w:val="26"/>
        </w:rPr>
      </w:pPr>
    </w:p>
    <w:p w:rsidR="001F0B7E" w:rsidRDefault="001F0B7E" w:rsidP="001F0B7E">
      <w:pPr>
        <w:numPr>
          <w:ilvl w:val="1"/>
          <w:numId w:val="19"/>
        </w:numPr>
        <w:tabs>
          <w:tab w:val="left" w:pos="232"/>
        </w:tabs>
        <w:spacing w:line="261" w:lineRule="auto"/>
        <w:ind w:left="23" w:hanging="4"/>
        <w:jc w:val="both"/>
        <w:rPr>
          <w:rFonts w:eastAsia="Times New Roman"/>
          <w:sz w:val="26"/>
          <w:szCs w:val="26"/>
        </w:rPr>
      </w:pPr>
      <w:r>
        <w:rPr>
          <w:rFonts w:eastAsia="Times New Roman"/>
          <w:sz w:val="26"/>
          <w:szCs w:val="26"/>
        </w:rPr>
        <w:t xml:space="preserve">рассматривает вопросы повышения квалификации классных руководителей, вносит предложения по указанному вопросу методическому совету и администрации </w:t>
      </w:r>
      <w:r>
        <w:rPr>
          <w:rFonts w:eastAsia="Times New Roman"/>
          <w:sz w:val="25"/>
          <w:szCs w:val="25"/>
        </w:rPr>
        <w:t>школы</w:t>
      </w:r>
      <w:r>
        <w:rPr>
          <w:rFonts w:eastAsia="Times New Roman"/>
          <w:sz w:val="26"/>
          <w:szCs w:val="26"/>
        </w:rPr>
        <w:t>;</w:t>
      </w:r>
    </w:p>
    <w:p w:rsidR="001F0B7E" w:rsidRDefault="001F0B7E" w:rsidP="001F0B7E">
      <w:pPr>
        <w:spacing w:line="350" w:lineRule="exact"/>
        <w:rPr>
          <w:sz w:val="20"/>
          <w:szCs w:val="20"/>
        </w:rPr>
      </w:pPr>
    </w:p>
    <w:p w:rsidR="001F0B7E" w:rsidRDefault="001F0B7E" w:rsidP="001F0B7E">
      <w:pPr>
        <w:ind w:left="9803"/>
        <w:rPr>
          <w:sz w:val="20"/>
          <w:szCs w:val="20"/>
        </w:rPr>
      </w:pPr>
    </w:p>
    <w:p w:rsidR="001F0B7E" w:rsidRDefault="001F0B7E" w:rsidP="001F0B7E">
      <w:pPr>
        <w:sectPr w:rsidR="001F0B7E">
          <w:pgSz w:w="11900" w:h="16836"/>
          <w:pgMar w:top="842" w:right="704" w:bottom="0" w:left="1277" w:header="0" w:footer="0" w:gutter="0"/>
          <w:cols w:space="720"/>
        </w:sectPr>
      </w:pPr>
    </w:p>
    <w:p w:rsidR="001F0B7E" w:rsidRDefault="001F0B7E" w:rsidP="001F0B7E">
      <w:pPr>
        <w:spacing w:line="31" w:lineRule="exact"/>
        <w:rPr>
          <w:rFonts w:eastAsia="Times New Roman"/>
          <w:sz w:val="26"/>
          <w:szCs w:val="26"/>
        </w:rPr>
      </w:pPr>
    </w:p>
    <w:p w:rsidR="001F0B7E" w:rsidRDefault="001F0B7E" w:rsidP="001F0B7E">
      <w:pPr>
        <w:numPr>
          <w:ilvl w:val="1"/>
          <w:numId w:val="19"/>
        </w:numPr>
        <w:tabs>
          <w:tab w:val="left" w:pos="244"/>
        </w:tabs>
        <w:spacing w:line="261" w:lineRule="auto"/>
        <w:ind w:left="23" w:hanging="4"/>
        <w:rPr>
          <w:rFonts w:eastAsia="Times New Roman"/>
          <w:sz w:val="26"/>
          <w:szCs w:val="26"/>
        </w:rPr>
      </w:pPr>
      <w:r>
        <w:rPr>
          <w:rFonts w:eastAsia="Times New Roman"/>
          <w:sz w:val="26"/>
          <w:szCs w:val="26"/>
        </w:rPr>
        <w:t>организует проведение мастер-классов, семинаро</w:t>
      </w:r>
      <w:proofErr w:type="gramStart"/>
      <w:r>
        <w:rPr>
          <w:rFonts w:eastAsia="Times New Roman"/>
          <w:sz w:val="26"/>
          <w:szCs w:val="26"/>
        </w:rPr>
        <w:t>в-</w:t>
      </w:r>
      <w:proofErr w:type="gramEnd"/>
      <w:r>
        <w:rPr>
          <w:rFonts w:eastAsia="Times New Roman"/>
          <w:sz w:val="26"/>
          <w:szCs w:val="26"/>
        </w:rPr>
        <w:t xml:space="preserve"> практикумов, </w:t>
      </w:r>
      <w:proofErr w:type="spellStart"/>
      <w:r>
        <w:rPr>
          <w:rFonts w:eastAsia="Times New Roman"/>
          <w:sz w:val="26"/>
          <w:szCs w:val="26"/>
        </w:rPr>
        <w:t>взаимопосещение</w:t>
      </w:r>
      <w:proofErr w:type="spellEnd"/>
      <w:r>
        <w:rPr>
          <w:rFonts w:eastAsia="Times New Roman"/>
          <w:sz w:val="26"/>
          <w:szCs w:val="26"/>
        </w:rPr>
        <w:t xml:space="preserve"> мероприятий по определенной тематике с последующей рефлексией и анализом и т.д.;</w:t>
      </w:r>
    </w:p>
    <w:p w:rsidR="001F0B7E" w:rsidRDefault="001F0B7E" w:rsidP="001F0B7E">
      <w:pPr>
        <w:spacing w:line="33" w:lineRule="exact"/>
        <w:rPr>
          <w:rFonts w:eastAsia="Times New Roman"/>
          <w:sz w:val="26"/>
          <w:szCs w:val="26"/>
        </w:rPr>
      </w:pPr>
    </w:p>
    <w:p w:rsidR="001F0B7E" w:rsidRDefault="001F0B7E" w:rsidP="001F0B7E">
      <w:pPr>
        <w:numPr>
          <w:ilvl w:val="1"/>
          <w:numId w:val="19"/>
        </w:numPr>
        <w:tabs>
          <w:tab w:val="left" w:pos="198"/>
        </w:tabs>
        <w:spacing w:line="261" w:lineRule="auto"/>
        <w:ind w:left="23" w:hanging="4"/>
        <w:rPr>
          <w:rFonts w:eastAsia="Times New Roman"/>
          <w:sz w:val="26"/>
          <w:szCs w:val="26"/>
        </w:rPr>
      </w:pPr>
      <w:r>
        <w:rPr>
          <w:rFonts w:eastAsia="Times New Roman"/>
          <w:sz w:val="26"/>
          <w:szCs w:val="26"/>
        </w:rPr>
        <w:t xml:space="preserve">организует изучение, обобщение и распространение педагогического опыта классных руководителей </w:t>
      </w:r>
      <w:r>
        <w:rPr>
          <w:rFonts w:eastAsia="Times New Roman"/>
          <w:sz w:val="25"/>
          <w:szCs w:val="25"/>
        </w:rPr>
        <w:t>школы</w:t>
      </w:r>
      <w:r>
        <w:rPr>
          <w:rFonts w:eastAsia="Times New Roman"/>
          <w:sz w:val="26"/>
          <w:szCs w:val="26"/>
        </w:rPr>
        <w:t>;</w:t>
      </w:r>
    </w:p>
    <w:p w:rsidR="001F0B7E" w:rsidRDefault="001F0B7E" w:rsidP="001F0B7E">
      <w:pPr>
        <w:spacing w:line="31" w:lineRule="exact"/>
        <w:rPr>
          <w:rFonts w:eastAsia="Times New Roman"/>
          <w:sz w:val="26"/>
          <w:szCs w:val="26"/>
        </w:rPr>
      </w:pPr>
    </w:p>
    <w:p w:rsidR="001F0B7E" w:rsidRDefault="001F0B7E" w:rsidP="001F0B7E">
      <w:pPr>
        <w:numPr>
          <w:ilvl w:val="1"/>
          <w:numId w:val="19"/>
        </w:numPr>
        <w:tabs>
          <w:tab w:val="left" w:pos="200"/>
        </w:tabs>
        <w:spacing w:line="264" w:lineRule="auto"/>
        <w:ind w:left="23" w:hanging="4"/>
        <w:rPr>
          <w:rFonts w:eastAsia="Times New Roman"/>
          <w:sz w:val="26"/>
          <w:szCs w:val="26"/>
        </w:rPr>
      </w:pPr>
      <w:r>
        <w:rPr>
          <w:rFonts w:eastAsia="Times New Roman"/>
          <w:sz w:val="26"/>
          <w:szCs w:val="26"/>
        </w:rPr>
        <w:t>осуществляет координацию деятельности классных руководителей и организацию их взаимодействия.</w:t>
      </w:r>
    </w:p>
    <w:p w:rsidR="001F0B7E" w:rsidRDefault="001F0B7E" w:rsidP="001F0B7E">
      <w:pPr>
        <w:spacing w:line="16" w:lineRule="exact"/>
        <w:rPr>
          <w:rFonts w:eastAsia="Times New Roman"/>
          <w:sz w:val="26"/>
          <w:szCs w:val="26"/>
        </w:rPr>
      </w:pPr>
    </w:p>
    <w:p w:rsidR="001F0B7E" w:rsidRDefault="001F0B7E" w:rsidP="001F0B7E">
      <w:pPr>
        <w:ind w:left="563"/>
        <w:rPr>
          <w:rFonts w:eastAsia="Times New Roman"/>
          <w:sz w:val="26"/>
          <w:szCs w:val="26"/>
        </w:rPr>
      </w:pPr>
      <w:r>
        <w:rPr>
          <w:rFonts w:eastAsia="Times New Roman"/>
          <w:sz w:val="26"/>
          <w:szCs w:val="26"/>
        </w:rPr>
        <w:t>3.5.4.   Организация работы методического объединения классных руководителей:</w:t>
      </w:r>
    </w:p>
    <w:p w:rsidR="001F0B7E" w:rsidRDefault="001F0B7E" w:rsidP="001F0B7E">
      <w:pPr>
        <w:spacing w:line="59" w:lineRule="exact"/>
        <w:rPr>
          <w:rFonts w:eastAsia="Times New Roman"/>
          <w:sz w:val="26"/>
          <w:szCs w:val="26"/>
        </w:rPr>
      </w:pPr>
    </w:p>
    <w:p w:rsidR="001F0B7E" w:rsidRDefault="001F0B7E" w:rsidP="001F0B7E">
      <w:pPr>
        <w:numPr>
          <w:ilvl w:val="0"/>
          <w:numId w:val="19"/>
        </w:numPr>
        <w:tabs>
          <w:tab w:val="left" w:pos="195"/>
        </w:tabs>
        <w:spacing w:line="268" w:lineRule="auto"/>
        <w:ind w:left="3" w:hanging="3"/>
        <w:jc w:val="both"/>
        <w:rPr>
          <w:rFonts w:eastAsia="Times New Roman"/>
          <w:sz w:val="26"/>
          <w:szCs w:val="26"/>
        </w:rPr>
      </w:pPr>
      <w:r>
        <w:rPr>
          <w:rFonts w:eastAsia="Times New Roman"/>
          <w:sz w:val="26"/>
          <w:szCs w:val="26"/>
        </w:rPr>
        <w:t xml:space="preserve">работа методического объединения классных руководителей организуется на основе плана, который разрабатывается в соответствии с общим планом работы </w:t>
      </w:r>
      <w:r>
        <w:rPr>
          <w:rFonts w:eastAsia="Times New Roman"/>
          <w:sz w:val="25"/>
          <w:szCs w:val="25"/>
        </w:rPr>
        <w:t>школы</w:t>
      </w:r>
      <w:r>
        <w:rPr>
          <w:rFonts w:eastAsia="Times New Roman"/>
          <w:sz w:val="26"/>
          <w:szCs w:val="26"/>
        </w:rPr>
        <w:t xml:space="preserve"> (в том числе с планом работы методического совета);</w:t>
      </w:r>
    </w:p>
    <w:p w:rsidR="001F0B7E" w:rsidRDefault="001F0B7E" w:rsidP="001F0B7E">
      <w:pPr>
        <w:spacing w:line="26" w:lineRule="exact"/>
        <w:rPr>
          <w:rFonts w:eastAsia="Times New Roman"/>
          <w:sz w:val="26"/>
          <w:szCs w:val="26"/>
        </w:rPr>
      </w:pPr>
    </w:p>
    <w:p w:rsidR="001F0B7E" w:rsidRDefault="001F0B7E" w:rsidP="001F0B7E">
      <w:pPr>
        <w:numPr>
          <w:ilvl w:val="1"/>
          <w:numId w:val="19"/>
        </w:numPr>
        <w:tabs>
          <w:tab w:val="left" w:pos="222"/>
        </w:tabs>
        <w:spacing w:line="268" w:lineRule="auto"/>
        <w:ind w:left="23" w:hanging="4"/>
        <w:jc w:val="both"/>
        <w:rPr>
          <w:rFonts w:eastAsia="Times New Roman"/>
          <w:sz w:val="26"/>
          <w:szCs w:val="26"/>
        </w:rPr>
      </w:pPr>
      <w:r>
        <w:rPr>
          <w:rFonts w:eastAsia="Times New Roman"/>
          <w:sz w:val="26"/>
          <w:szCs w:val="26"/>
        </w:rPr>
        <w:t>периодичность заседаний методического объединения классных руководителей - не реже 1 раза в четверть. При необходимости методическое объединение классных руководителей проводит внеплановые заседания;</w:t>
      </w:r>
    </w:p>
    <w:p w:rsidR="001F0B7E" w:rsidRDefault="001F0B7E" w:rsidP="001F0B7E">
      <w:pPr>
        <w:spacing w:line="26" w:lineRule="exact"/>
        <w:rPr>
          <w:rFonts w:eastAsia="Times New Roman"/>
          <w:sz w:val="26"/>
          <w:szCs w:val="26"/>
        </w:rPr>
      </w:pPr>
    </w:p>
    <w:p w:rsidR="001F0B7E" w:rsidRDefault="001F0B7E" w:rsidP="001F0B7E">
      <w:pPr>
        <w:numPr>
          <w:ilvl w:val="1"/>
          <w:numId w:val="19"/>
        </w:numPr>
        <w:tabs>
          <w:tab w:val="left" w:pos="191"/>
        </w:tabs>
        <w:spacing w:line="268" w:lineRule="auto"/>
        <w:ind w:left="23" w:hanging="4"/>
        <w:jc w:val="both"/>
        <w:rPr>
          <w:rFonts w:eastAsia="Times New Roman"/>
          <w:sz w:val="26"/>
          <w:szCs w:val="26"/>
        </w:rPr>
      </w:pPr>
      <w:r>
        <w:rPr>
          <w:rFonts w:eastAsia="Times New Roman"/>
          <w:sz w:val="26"/>
          <w:szCs w:val="26"/>
        </w:rPr>
        <w:t xml:space="preserve">заседания методического объединения классных руководителей являются открытыми, на них могут присутствовать руководящие работники </w:t>
      </w:r>
      <w:r>
        <w:rPr>
          <w:rFonts w:eastAsia="Times New Roman"/>
          <w:sz w:val="25"/>
          <w:szCs w:val="25"/>
        </w:rPr>
        <w:t>школы</w:t>
      </w:r>
      <w:r>
        <w:rPr>
          <w:rFonts w:eastAsia="Times New Roman"/>
          <w:sz w:val="26"/>
          <w:szCs w:val="26"/>
        </w:rPr>
        <w:t>, а также педагогические работники, не являющиеся его членами;</w:t>
      </w:r>
    </w:p>
    <w:p w:rsidR="001F0B7E" w:rsidRDefault="001F0B7E" w:rsidP="001F0B7E">
      <w:pPr>
        <w:spacing w:line="24" w:lineRule="exact"/>
        <w:rPr>
          <w:rFonts w:eastAsia="Times New Roman"/>
          <w:sz w:val="26"/>
          <w:szCs w:val="26"/>
        </w:rPr>
      </w:pPr>
    </w:p>
    <w:p w:rsidR="001F0B7E" w:rsidRDefault="001F0B7E" w:rsidP="001F0B7E">
      <w:pPr>
        <w:numPr>
          <w:ilvl w:val="1"/>
          <w:numId w:val="19"/>
        </w:numPr>
        <w:tabs>
          <w:tab w:val="left" w:pos="217"/>
        </w:tabs>
        <w:spacing w:line="271" w:lineRule="auto"/>
        <w:ind w:left="23" w:hanging="4"/>
        <w:jc w:val="both"/>
        <w:rPr>
          <w:rFonts w:eastAsia="Times New Roman"/>
          <w:sz w:val="26"/>
          <w:szCs w:val="26"/>
        </w:rPr>
      </w:pPr>
      <w:r>
        <w:rPr>
          <w:rFonts w:eastAsia="Times New Roman"/>
          <w:sz w:val="26"/>
          <w:szCs w:val="26"/>
        </w:rPr>
        <w:t>кворумом для принятия решений является присутствие на заседании методического объединения классных руководителей более 2/3 его членов; решения принимаются простым большинством голосов членов методического объединения классных руководителей, присутствующих на заседании. В случае равенства голосов решающим является голос председателя методического объединения классных руководителей.</w:t>
      </w:r>
    </w:p>
    <w:p w:rsidR="001F0B7E" w:rsidRDefault="001F0B7E" w:rsidP="001F0B7E">
      <w:pPr>
        <w:spacing w:line="26" w:lineRule="exact"/>
        <w:rPr>
          <w:rFonts w:eastAsia="Times New Roman"/>
          <w:sz w:val="26"/>
          <w:szCs w:val="26"/>
        </w:rPr>
      </w:pPr>
    </w:p>
    <w:p w:rsidR="001F0B7E" w:rsidRDefault="001F0B7E" w:rsidP="001F0B7E">
      <w:pPr>
        <w:spacing w:line="261" w:lineRule="auto"/>
        <w:ind w:left="23" w:firstLine="547"/>
        <w:rPr>
          <w:rFonts w:eastAsia="Times New Roman"/>
          <w:sz w:val="26"/>
          <w:szCs w:val="26"/>
        </w:rPr>
      </w:pPr>
      <w:r>
        <w:rPr>
          <w:rFonts w:eastAsia="Times New Roman"/>
          <w:sz w:val="26"/>
          <w:szCs w:val="26"/>
        </w:rPr>
        <w:t>3.5.5. В соответствии со своей компетенцией, установленной настоящим Положением, методическое объединение классных руководителей имеет право:</w:t>
      </w:r>
    </w:p>
    <w:p w:rsidR="001F0B7E" w:rsidRDefault="001F0B7E" w:rsidP="001F0B7E">
      <w:pPr>
        <w:spacing w:line="31" w:lineRule="exact"/>
        <w:rPr>
          <w:rFonts w:eastAsia="Times New Roman"/>
          <w:sz w:val="26"/>
          <w:szCs w:val="26"/>
        </w:rPr>
      </w:pPr>
    </w:p>
    <w:p w:rsidR="001F0B7E" w:rsidRDefault="001F0B7E" w:rsidP="001F0B7E">
      <w:pPr>
        <w:numPr>
          <w:ilvl w:val="1"/>
          <w:numId w:val="19"/>
        </w:numPr>
        <w:tabs>
          <w:tab w:val="left" w:pos="299"/>
        </w:tabs>
        <w:spacing w:line="268" w:lineRule="auto"/>
        <w:ind w:left="23" w:hanging="4"/>
        <w:jc w:val="both"/>
        <w:rPr>
          <w:rFonts w:eastAsia="Times New Roman"/>
          <w:sz w:val="26"/>
          <w:szCs w:val="26"/>
        </w:rPr>
      </w:pPr>
      <w:r>
        <w:rPr>
          <w:rFonts w:eastAsia="Times New Roman"/>
          <w:sz w:val="26"/>
          <w:szCs w:val="26"/>
        </w:rPr>
        <w:t xml:space="preserve">обращаться к администрации, коллегиальным органам управления </w:t>
      </w:r>
      <w:r>
        <w:rPr>
          <w:rFonts w:eastAsia="Times New Roman"/>
          <w:sz w:val="25"/>
          <w:szCs w:val="25"/>
        </w:rPr>
        <w:t>школы</w:t>
      </w:r>
      <w:r>
        <w:rPr>
          <w:rFonts w:eastAsia="Times New Roman"/>
          <w:sz w:val="26"/>
          <w:szCs w:val="26"/>
        </w:rPr>
        <w:t xml:space="preserve"> и методическому совету </w:t>
      </w:r>
      <w:r>
        <w:rPr>
          <w:rFonts w:eastAsia="Times New Roman"/>
          <w:sz w:val="25"/>
          <w:szCs w:val="25"/>
        </w:rPr>
        <w:t>школы</w:t>
      </w:r>
      <w:r>
        <w:rPr>
          <w:rFonts w:eastAsia="Times New Roman"/>
          <w:sz w:val="26"/>
          <w:szCs w:val="26"/>
        </w:rPr>
        <w:t xml:space="preserve"> и получать информацию по результатам рассмотрения обращений;</w:t>
      </w:r>
    </w:p>
    <w:p w:rsidR="001F0B7E" w:rsidRDefault="001F0B7E" w:rsidP="001F0B7E">
      <w:pPr>
        <w:spacing w:line="22" w:lineRule="exact"/>
        <w:rPr>
          <w:rFonts w:eastAsia="Times New Roman"/>
          <w:sz w:val="26"/>
          <w:szCs w:val="26"/>
        </w:rPr>
      </w:pPr>
    </w:p>
    <w:p w:rsidR="001F0B7E" w:rsidRDefault="001F0B7E" w:rsidP="001F0B7E">
      <w:pPr>
        <w:numPr>
          <w:ilvl w:val="1"/>
          <w:numId w:val="19"/>
        </w:numPr>
        <w:tabs>
          <w:tab w:val="left" w:pos="342"/>
        </w:tabs>
        <w:spacing w:line="271" w:lineRule="auto"/>
        <w:ind w:left="23" w:hanging="4"/>
        <w:jc w:val="both"/>
        <w:rPr>
          <w:rFonts w:eastAsia="Times New Roman"/>
          <w:sz w:val="26"/>
          <w:szCs w:val="26"/>
        </w:rPr>
      </w:pPr>
      <w:r>
        <w:rPr>
          <w:rFonts w:eastAsia="Times New Roman"/>
          <w:sz w:val="26"/>
          <w:szCs w:val="26"/>
        </w:rPr>
        <w:t xml:space="preserve">обращаться к администрации </w:t>
      </w:r>
      <w:r>
        <w:rPr>
          <w:rFonts w:eastAsia="Times New Roman"/>
          <w:sz w:val="25"/>
          <w:szCs w:val="25"/>
        </w:rPr>
        <w:t>школы</w:t>
      </w:r>
      <w:r>
        <w:rPr>
          <w:rFonts w:eastAsia="Times New Roman"/>
          <w:sz w:val="26"/>
          <w:szCs w:val="26"/>
        </w:rPr>
        <w:t xml:space="preserve">, методическому совету </w:t>
      </w:r>
      <w:r>
        <w:rPr>
          <w:rFonts w:eastAsia="Times New Roman"/>
          <w:sz w:val="25"/>
          <w:szCs w:val="25"/>
        </w:rPr>
        <w:t>школы</w:t>
      </w:r>
      <w:r>
        <w:rPr>
          <w:rFonts w:eastAsia="Times New Roman"/>
          <w:sz w:val="26"/>
          <w:szCs w:val="26"/>
        </w:rPr>
        <w:t xml:space="preserve"> за консультациями по вопросам нормативно-правового обеспечения деятельности методического объединения классных руководителей; с предложениями об улучшении организации воспитательного процесса, в том числе по вопросам материального оснащения воспитательного процесса;</w:t>
      </w:r>
    </w:p>
    <w:p w:rsidR="001F0B7E" w:rsidRDefault="001F0B7E" w:rsidP="001F0B7E">
      <w:pPr>
        <w:spacing w:line="24" w:lineRule="exact"/>
        <w:rPr>
          <w:rFonts w:eastAsia="Times New Roman"/>
          <w:sz w:val="26"/>
          <w:szCs w:val="26"/>
        </w:rPr>
      </w:pPr>
    </w:p>
    <w:p w:rsidR="001F0B7E" w:rsidRDefault="001F0B7E" w:rsidP="001F0B7E">
      <w:pPr>
        <w:numPr>
          <w:ilvl w:val="1"/>
          <w:numId w:val="19"/>
        </w:numPr>
        <w:tabs>
          <w:tab w:val="left" w:pos="347"/>
        </w:tabs>
        <w:spacing w:line="268" w:lineRule="auto"/>
        <w:ind w:left="23" w:hanging="4"/>
        <w:jc w:val="both"/>
        <w:rPr>
          <w:rFonts w:eastAsia="Times New Roman"/>
          <w:sz w:val="26"/>
          <w:szCs w:val="26"/>
        </w:rPr>
      </w:pPr>
      <w:r>
        <w:rPr>
          <w:rFonts w:eastAsia="Times New Roman"/>
          <w:sz w:val="26"/>
          <w:szCs w:val="26"/>
        </w:rPr>
        <w:t xml:space="preserve">принимать участие в разработке планов, программ деятельности </w:t>
      </w:r>
      <w:r>
        <w:rPr>
          <w:rFonts w:eastAsia="Times New Roman"/>
          <w:sz w:val="25"/>
          <w:szCs w:val="25"/>
        </w:rPr>
        <w:t>школы</w:t>
      </w:r>
      <w:r>
        <w:rPr>
          <w:rFonts w:eastAsia="Times New Roman"/>
          <w:sz w:val="26"/>
          <w:szCs w:val="26"/>
        </w:rPr>
        <w:t>; разрабатывать и вносить предложения по совершенствованию образовательной и методической работы;</w:t>
      </w:r>
    </w:p>
    <w:p w:rsidR="001F0B7E" w:rsidRDefault="001F0B7E" w:rsidP="001F0B7E">
      <w:pPr>
        <w:spacing w:line="23" w:lineRule="exact"/>
        <w:rPr>
          <w:rFonts w:eastAsia="Times New Roman"/>
          <w:sz w:val="26"/>
          <w:szCs w:val="26"/>
        </w:rPr>
      </w:pPr>
    </w:p>
    <w:p w:rsidR="001F0B7E" w:rsidRDefault="001F0B7E" w:rsidP="001F0B7E">
      <w:pPr>
        <w:numPr>
          <w:ilvl w:val="1"/>
          <w:numId w:val="19"/>
        </w:numPr>
        <w:tabs>
          <w:tab w:val="left" w:pos="198"/>
        </w:tabs>
        <w:spacing w:line="261" w:lineRule="auto"/>
        <w:ind w:left="23" w:hanging="4"/>
        <w:rPr>
          <w:rFonts w:eastAsia="Times New Roman"/>
          <w:sz w:val="26"/>
          <w:szCs w:val="26"/>
        </w:rPr>
      </w:pPr>
      <w:r>
        <w:rPr>
          <w:rFonts w:eastAsia="Times New Roman"/>
          <w:sz w:val="26"/>
          <w:szCs w:val="26"/>
        </w:rPr>
        <w:t>устанавливать и осуществлять сотрудничество с аналогичными структурами в других образовательных организациях;</w:t>
      </w:r>
    </w:p>
    <w:p w:rsidR="001F0B7E" w:rsidRDefault="001F0B7E" w:rsidP="001F0B7E">
      <w:pPr>
        <w:spacing w:line="31" w:lineRule="exact"/>
        <w:rPr>
          <w:rFonts w:eastAsia="Times New Roman"/>
          <w:sz w:val="26"/>
          <w:szCs w:val="26"/>
        </w:rPr>
      </w:pPr>
    </w:p>
    <w:p w:rsidR="001F0B7E" w:rsidRDefault="001F0B7E" w:rsidP="001F0B7E">
      <w:pPr>
        <w:numPr>
          <w:ilvl w:val="1"/>
          <w:numId w:val="19"/>
        </w:numPr>
        <w:tabs>
          <w:tab w:val="left" w:pos="224"/>
        </w:tabs>
        <w:spacing w:line="264" w:lineRule="auto"/>
        <w:ind w:left="23" w:hanging="4"/>
        <w:rPr>
          <w:rFonts w:eastAsia="Times New Roman"/>
          <w:sz w:val="26"/>
          <w:szCs w:val="26"/>
        </w:rPr>
      </w:pPr>
      <w:r>
        <w:rPr>
          <w:rFonts w:eastAsia="Times New Roman"/>
          <w:sz w:val="26"/>
          <w:szCs w:val="26"/>
        </w:rPr>
        <w:t>рекомендовать классных руководителей гимназии для участия в профессиональных конкурсах.</w:t>
      </w:r>
    </w:p>
    <w:p w:rsidR="001F0B7E" w:rsidRDefault="001F0B7E" w:rsidP="001F0B7E">
      <w:pPr>
        <w:rPr>
          <w:sz w:val="20"/>
          <w:szCs w:val="20"/>
        </w:rPr>
      </w:pPr>
      <w:r>
        <w:rPr>
          <w:rFonts w:eastAsia="Times New Roman"/>
          <w:sz w:val="26"/>
          <w:szCs w:val="26"/>
        </w:rPr>
        <w:t>3.5.6. Ответственность методического объединения классных руководителей.</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 xml:space="preserve">Методическое объединение классных руководителей несет ответственность </w:t>
      </w:r>
      <w:proofErr w:type="gramStart"/>
      <w:r>
        <w:rPr>
          <w:rFonts w:eastAsia="Times New Roman"/>
          <w:sz w:val="26"/>
          <w:szCs w:val="26"/>
        </w:rPr>
        <w:t>за</w:t>
      </w:r>
      <w:proofErr w:type="gramEnd"/>
      <w:r>
        <w:rPr>
          <w:rFonts w:eastAsia="Times New Roman"/>
          <w:sz w:val="26"/>
          <w:szCs w:val="26"/>
        </w:rPr>
        <w:t>:</w:t>
      </w:r>
    </w:p>
    <w:p w:rsidR="001F0B7E" w:rsidRDefault="001F0B7E" w:rsidP="001F0B7E">
      <w:pPr>
        <w:spacing w:line="45" w:lineRule="exact"/>
        <w:rPr>
          <w:sz w:val="20"/>
          <w:szCs w:val="20"/>
        </w:rPr>
      </w:pPr>
    </w:p>
    <w:p w:rsidR="001F0B7E" w:rsidRDefault="001F0B7E" w:rsidP="001F0B7E">
      <w:pPr>
        <w:numPr>
          <w:ilvl w:val="0"/>
          <w:numId w:val="20"/>
        </w:numPr>
        <w:tabs>
          <w:tab w:val="left" w:pos="143"/>
        </w:tabs>
        <w:ind w:left="143" w:hanging="143"/>
        <w:rPr>
          <w:rFonts w:eastAsia="Times New Roman"/>
          <w:sz w:val="26"/>
          <w:szCs w:val="26"/>
        </w:rPr>
      </w:pPr>
      <w:r>
        <w:rPr>
          <w:rFonts w:eastAsia="Times New Roman"/>
          <w:sz w:val="26"/>
          <w:szCs w:val="26"/>
        </w:rPr>
        <w:t>выполнение плана работы;</w:t>
      </w:r>
    </w:p>
    <w:p w:rsidR="001F0B7E" w:rsidRDefault="001F0B7E" w:rsidP="001F0B7E">
      <w:pPr>
        <w:spacing w:line="44" w:lineRule="exact"/>
        <w:rPr>
          <w:rFonts w:eastAsia="Times New Roman"/>
          <w:sz w:val="26"/>
          <w:szCs w:val="26"/>
        </w:rPr>
      </w:pPr>
    </w:p>
    <w:p w:rsidR="001F0B7E" w:rsidRDefault="001F0B7E" w:rsidP="001F0B7E">
      <w:pPr>
        <w:numPr>
          <w:ilvl w:val="0"/>
          <w:numId w:val="20"/>
        </w:numPr>
        <w:tabs>
          <w:tab w:val="left" w:pos="143"/>
        </w:tabs>
        <w:ind w:left="143" w:hanging="143"/>
        <w:rPr>
          <w:rFonts w:eastAsia="Times New Roman"/>
          <w:sz w:val="26"/>
          <w:szCs w:val="26"/>
        </w:rPr>
      </w:pPr>
      <w:r>
        <w:rPr>
          <w:rFonts w:eastAsia="Times New Roman"/>
          <w:sz w:val="26"/>
          <w:szCs w:val="26"/>
        </w:rPr>
        <w:t>соответствие принятых решений действующему законодательству и локальным актам;</w:t>
      </w:r>
    </w:p>
    <w:p w:rsidR="001F0B7E" w:rsidRDefault="001F0B7E" w:rsidP="001F0B7E">
      <w:pPr>
        <w:spacing w:line="46" w:lineRule="exact"/>
        <w:rPr>
          <w:rFonts w:eastAsia="Times New Roman"/>
          <w:sz w:val="26"/>
          <w:szCs w:val="26"/>
        </w:rPr>
      </w:pPr>
    </w:p>
    <w:p w:rsidR="001F0B7E" w:rsidRDefault="001F0B7E" w:rsidP="001F0B7E">
      <w:pPr>
        <w:numPr>
          <w:ilvl w:val="0"/>
          <w:numId w:val="20"/>
        </w:numPr>
        <w:tabs>
          <w:tab w:val="left" w:pos="143"/>
        </w:tabs>
        <w:ind w:left="143" w:hanging="143"/>
        <w:rPr>
          <w:rFonts w:eastAsia="Times New Roman"/>
          <w:sz w:val="26"/>
          <w:szCs w:val="26"/>
        </w:rPr>
      </w:pPr>
      <w:r>
        <w:rPr>
          <w:rFonts w:eastAsia="Times New Roman"/>
          <w:sz w:val="26"/>
          <w:szCs w:val="26"/>
        </w:rPr>
        <w:t>выполнение принятых решений и рекомендаций.</w:t>
      </w:r>
    </w:p>
    <w:p w:rsidR="001F0B7E" w:rsidRDefault="001F0B7E" w:rsidP="001F0B7E">
      <w:pPr>
        <w:spacing w:line="44" w:lineRule="exact"/>
        <w:rPr>
          <w:sz w:val="20"/>
          <w:szCs w:val="20"/>
        </w:rPr>
      </w:pPr>
    </w:p>
    <w:p w:rsidR="001F0B7E" w:rsidRDefault="001F0B7E" w:rsidP="001F0B7E">
      <w:pPr>
        <w:ind w:left="383"/>
        <w:rPr>
          <w:sz w:val="20"/>
          <w:szCs w:val="20"/>
        </w:rPr>
      </w:pPr>
      <w:r>
        <w:rPr>
          <w:rFonts w:eastAsia="Times New Roman"/>
          <w:sz w:val="26"/>
          <w:szCs w:val="26"/>
        </w:rPr>
        <w:t>3.5.7 Документация методического объединения классных руководителей.</w:t>
      </w:r>
    </w:p>
    <w:p w:rsidR="001F0B7E" w:rsidRDefault="001F0B7E" w:rsidP="001F0B7E">
      <w:pPr>
        <w:spacing w:line="59" w:lineRule="exact"/>
        <w:rPr>
          <w:sz w:val="20"/>
          <w:szCs w:val="20"/>
        </w:rPr>
      </w:pPr>
    </w:p>
    <w:p w:rsidR="001F0B7E" w:rsidRDefault="001F0B7E" w:rsidP="001F0B7E">
      <w:pPr>
        <w:numPr>
          <w:ilvl w:val="1"/>
          <w:numId w:val="21"/>
        </w:numPr>
        <w:tabs>
          <w:tab w:val="left" w:pos="251"/>
        </w:tabs>
        <w:spacing w:line="261" w:lineRule="auto"/>
        <w:ind w:left="23" w:hanging="4"/>
        <w:rPr>
          <w:rFonts w:eastAsia="Times New Roman"/>
          <w:sz w:val="26"/>
          <w:szCs w:val="26"/>
        </w:rPr>
      </w:pPr>
      <w:r>
        <w:rPr>
          <w:rFonts w:eastAsia="Times New Roman"/>
          <w:sz w:val="26"/>
          <w:szCs w:val="26"/>
        </w:rPr>
        <w:t>ходе осуществления деятельности методическое объединение классных руководителей формирует следующие документы:</w:t>
      </w:r>
    </w:p>
    <w:p w:rsidR="001F0B7E" w:rsidRDefault="001F0B7E" w:rsidP="001F0B7E">
      <w:pPr>
        <w:spacing w:line="33" w:lineRule="exact"/>
        <w:rPr>
          <w:rFonts w:eastAsia="Times New Roman"/>
          <w:sz w:val="26"/>
          <w:szCs w:val="26"/>
        </w:rPr>
      </w:pPr>
    </w:p>
    <w:p w:rsidR="001F0B7E" w:rsidRDefault="001F0B7E" w:rsidP="001F0B7E">
      <w:pPr>
        <w:spacing w:line="268" w:lineRule="auto"/>
        <w:ind w:left="23"/>
        <w:rPr>
          <w:rFonts w:eastAsia="Times New Roman"/>
          <w:sz w:val="26"/>
          <w:szCs w:val="26"/>
        </w:rPr>
      </w:pPr>
      <w:r>
        <w:rPr>
          <w:rFonts w:eastAsia="Times New Roman"/>
          <w:sz w:val="26"/>
          <w:szCs w:val="26"/>
        </w:rPr>
        <w:lastRenderedPageBreak/>
        <w:t>- анализ работы за учебный год; план работы на учебный год; база (банк) данных по классным руководителям; - банк данных нормативно-правовой и педагогической информации различного уровня (по профилю методического объединения);</w:t>
      </w:r>
    </w:p>
    <w:p w:rsidR="001F0B7E" w:rsidRDefault="001F0B7E" w:rsidP="001F0B7E">
      <w:pPr>
        <w:spacing w:line="61" w:lineRule="exact"/>
        <w:rPr>
          <w:rFonts w:eastAsia="Times New Roman"/>
          <w:sz w:val="26"/>
          <w:szCs w:val="26"/>
        </w:rPr>
      </w:pPr>
    </w:p>
    <w:p w:rsidR="001F0B7E" w:rsidRDefault="001F0B7E" w:rsidP="001F0B7E">
      <w:pPr>
        <w:numPr>
          <w:ilvl w:val="0"/>
          <w:numId w:val="21"/>
        </w:numPr>
        <w:tabs>
          <w:tab w:val="left" w:pos="197"/>
        </w:tabs>
        <w:spacing w:line="268" w:lineRule="auto"/>
        <w:ind w:left="3" w:hanging="3"/>
        <w:jc w:val="both"/>
        <w:rPr>
          <w:rFonts w:eastAsia="Times New Roman"/>
          <w:sz w:val="26"/>
          <w:szCs w:val="26"/>
        </w:rPr>
      </w:pPr>
      <w:r>
        <w:rPr>
          <w:rFonts w:eastAsia="Times New Roman"/>
          <w:sz w:val="26"/>
          <w:szCs w:val="26"/>
        </w:rPr>
        <w:t xml:space="preserve">банк передового педагогического опыта классных руководителей </w:t>
      </w:r>
      <w:r>
        <w:rPr>
          <w:rFonts w:eastAsia="Times New Roman"/>
          <w:sz w:val="25"/>
          <w:szCs w:val="25"/>
        </w:rPr>
        <w:t>школы</w:t>
      </w:r>
      <w:r>
        <w:rPr>
          <w:rFonts w:eastAsia="Times New Roman"/>
          <w:sz w:val="26"/>
          <w:szCs w:val="26"/>
        </w:rPr>
        <w:t>; система мониторинговых и методических материалов по воспитательной работе; протоколы заседаний методического объединения.</w:t>
      </w:r>
    </w:p>
    <w:p w:rsidR="001F0B7E" w:rsidRDefault="001F0B7E" w:rsidP="001F0B7E">
      <w:pPr>
        <w:spacing w:line="16" w:lineRule="exact"/>
        <w:rPr>
          <w:rFonts w:eastAsia="Times New Roman"/>
          <w:sz w:val="26"/>
          <w:szCs w:val="26"/>
        </w:rPr>
      </w:pPr>
    </w:p>
    <w:p w:rsidR="001F0B7E" w:rsidRDefault="001F0B7E" w:rsidP="001F0B7E">
      <w:pPr>
        <w:spacing w:line="31" w:lineRule="exact"/>
        <w:rPr>
          <w:rFonts w:eastAsia="Times New Roman"/>
          <w:sz w:val="26"/>
          <w:szCs w:val="26"/>
        </w:rPr>
      </w:pPr>
    </w:p>
    <w:p w:rsidR="001F0B7E" w:rsidRDefault="001F0B7E" w:rsidP="001F0B7E">
      <w:pPr>
        <w:spacing w:line="264" w:lineRule="auto"/>
        <w:ind w:left="23" w:firstLine="547"/>
        <w:rPr>
          <w:rFonts w:eastAsia="Times New Roman"/>
          <w:b/>
          <w:bCs/>
          <w:sz w:val="26"/>
          <w:szCs w:val="26"/>
        </w:rPr>
      </w:pPr>
    </w:p>
    <w:p w:rsidR="001F0B7E" w:rsidRDefault="001F0B7E" w:rsidP="001F0B7E">
      <w:pPr>
        <w:spacing w:line="264" w:lineRule="auto"/>
        <w:ind w:left="23" w:firstLine="547"/>
        <w:rPr>
          <w:rFonts w:eastAsia="Times New Roman"/>
          <w:sz w:val="26"/>
          <w:szCs w:val="26"/>
        </w:rPr>
      </w:pPr>
      <w:r>
        <w:rPr>
          <w:rFonts w:eastAsia="Times New Roman"/>
          <w:b/>
          <w:bCs/>
          <w:sz w:val="26"/>
          <w:szCs w:val="26"/>
        </w:rPr>
        <w:t>3.7. Аттестационная комиссия школы для проведения аттестации педагогических работников на соответствие занимаемой должности.</w:t>
      </w:r>
    </w:p>
    <w:p w:rsidR="001F0B7E" w:rsidRDefault="001F0B7E" w:rsidP="001F0B7E">
      <w:pPr>
        <w:spacing w:line="21" w:lineRule="exact"/>
        <w:rPr>
          <w:rFonts w:eastAsia="Times New Roman"/>
          <w:sz w:val="26"/>
          <w:szCs w:val="26"/>
        </w:rPr>
      </w:pPr>
    </w:p>
    <w:p w:rsidR="001F0B7E" w:rsidRDefault="001F0B7E" w:rsidP="001F0B7E">
      <w:pPr>
        <w:spacing w:line="271" w:lineRule="auto"/>
        <w:ind w:left="23" w:firstLine="547"/>
        <w:jc w:val="both"/>
        <w:rPr>
          <w:rFonts w:eastAsia="Times New Roman"/>
          <w:sz w:val="26"/>
          <w:szCs w:val="26"/>
        </w:rPr>
      </w:pPr>
      <w:r>
        <w:rPr>
          <w:rFonts w:eastAsia="Times New Roman"/>
          <w:b/>
          <w:bCs/>
          <w:sz w:val="26"/>
          <w:szCs w:val="26"/>
        </w:rPr>
        <w:t xml:space="preserve">3.7.1. </w:t>
      </w:r>
      <w:proofErr w:type="gramStart"/>
      <w:r>
        <w:rPr>
          <w:rFonts w:eastAsia="Times New Roman"/>
          <w:sz w:val="26"/>
          <w:szCs w:val="26"/>
        </w:rPr>
        <w:t>Аттестационная комиссия для проведения аттестации педагогических</w:t>
      </w:r>
      <w:r>
        <w:rPr>
          <w:rFonts w:eastAsia="Times New Roman"/>
          <w:b/>
          <w:bCs/>
          <w:sz w:val="26"/>
          <w:szCs w:val="26"/>
        </w:rPr>
        <w:t xml:space="preserve"> </w:t>
      </w:r>
      <w:r>
        <w:rPr>
          <w:rFonts w:eastAsia="Times New Roman"/>
          <w:sz w:val="26"/>
          <w:szCs w:val="26"/>
        </w:rPr>
        <w:t>работников на соответствие занимаемой должности (далее - Аттестационная комиссия) вправе рекомендовать подструктурам методической службы проведение конкретных мероприятий, в том числе применительно к педагогическим работникам (вовлечение</w:t>
      </w:r>
      <w:proofErr w:type="gramEnd"/>
    </w:p>
    <w:p w:rsidR="001F0B7E" w:rsidRDefault="001F0B7E" w:rsidP="001F0B7E">
      <w:pPr>
        <w:spacing w:line="166" w:lineRule="exact"/>
        <w:rPr>
          <w:sz w:val="20"/>
          <w:szCs w:val="20"/>
        </w:rPr>
      </w:pPr>
    </w:p>
    <w:p w:rsidR="001F0B7E" w:rsidRDefault="001F0B7E" w:rsidP="001F0B7E">
      <w:pPr>
        <w:spacing w:line="268" w:lineRule="auto"/>
        <w:jc w:val="both"/>
        <w:rPr>
          <w:sz w:val="20"/>
          <w:szCs w:val="20"/>
        </w:rPr>
      </w:pPr>
      <w:r>
        <w:rPr>
          <w:rFonts w:eastAsia="Times New Roman"/>
          <w:sz w:val="26"/>
          <w:szCs w:val="26"/>
        </w:rPr>
        <w:t>педагогических работников в методическую деятельность, в разработку различных методических материалов, активизацию наставничества и т.д.). Данные рекомендации вносятся в протокол Аттестационной комиссии и доводятся до сведения соответствующих подструктур методической службы.</w:t>
      </w:r>
    </w:p>
    <w:p w:rsidR="001F0B7E" w:rsidRDefault="001F0B7E" w:rsidP="001F0B7E">
      <w:pPr>
        <w:spacing w:line="25" w:lineRule="exact"/>
        <w:rPr>
          <w:sz w:val="20"/>
          <w:szCs w:val="20"/>
        </w:rPr>
      </w:pPr>
    </w:p>
    <w:p w:rsidR="001F0B7E" w:rsidRDefault="001F0B7E" w:rsidP="001F0B7E">
      <w:pPr>
        <w:spacing w:line="261" w:lineRule="auto"/>
        <w:ind w:left="23" w:right="340" w:firstLine="547"/>
        <w:rPr>
          <w:sz w:val="20"/>
          <w:szCs w:val="20"/>
        </w:rPr>
      </w:pPr>
      <w:r>
        <w:rPr>
          <w:rFonts w:eastAsia="Times New Roman"/>
          <w:sz w:val="26"/>
          <w:szCs w:val="26"/>
        </w:rPr>
        <w:t>По результатам аттестации педагогического работника аттестационная комиссия школы принимает одно из следующих решений:</w:t>
      </w:r>
    </w:p>
    <w:p w:rsidR="001F0B7E" w:rsidRDefault="001F0B7E" w:rsidP="001F0B7E">
      <w:pPr>
        <w:spacing w:line="31" w:lineRule="exact"/>
        <w:rPr>
          <w:sz w:val="20"/>
          <w:szCs w:val="20"/>
        </w:rPr>
      </w:pPr>
    </w:p>
    <w:p w:rsidR="001F0B7E" w:rsidRDefault="001F0B7E" w:rsidP="001F0B7E">
      <w:pPr>
        <w:spacing w:line="261" w:lineRule="auto"/>
        <w:ind w:left="23" w:firstLine="547"/>
        <w:rPr>
          <w:sz w:val="20"/>
          <w:szCs w:val="20"/>
        </w:rPr>
      </w:pPr>
      <w:r>
        <w:rPr>
          <w:rFonts w:eastAsia="Times New Roman"/>
          <w:sz w:val="26"/>
          <w:szCs w:val="26"/>
        </w:rPr>
        <w:t>-соответствует занимаемой должности (указывается должность педагогического работника);</w:t>
      </w:r>
    </w:p>
    <w:p w:rsidR="001F0B7E" w:rsidRDefault="001F0B7E" w:rsidP="001F0B7E">
      <w:pPr>
        <w:spacing w:line="34" w:lineRule="exact"/>
        <w:rPr>
          <w:sz w:val="20"/>
          <w:szCs w:val="20"/>
        </w:rPr>
      </w:pPr>
    </w:p>
    <w:p w:rsidR="001F0B7E" w:rsidRDefault="001F0B7E" w:rsidP="001F0B7E">
      <w:pPr>
        <w:spacing w:line="261" w:lineRule="auto"/>
        <w:ind w:left="23" w:firstLine="547"/>
        <w:rPr>
          <w:sz w:val="20"/>
          <w:szCs w:val="20"/>
        </w:rPr>
      </w:pPr>
      <w:r>
        <w:rPr>
          <w:rFonts w:eastAsia="Times New Roman"/>
          <w:sz w:val="26"/>
          <w:szCs w:val="26"/>
        </w:rPr>
        <w:t>-не соответствует занимаемой должности (указывается должность педагогического работника).</w:t>
      </w:r>
    </w:p>
    <w:p w:rsidR="001F0B7E" w:rsidRDefault="001F0B7E" w:rsidP="001F0B7E">
      <w:pPr>
        <w:spacing w:line="23" w:lineRule="exact"/>
        <w:rPr>
          <w:sz w:val="20"/>
          <w:szCs w:val="20"/>
        </w:rPr>
      </w:pPr>
    </w:p>
    <w:p w:rsidR="001F0B7E" w:rsidRDefault="001F0B7E" w:rsidP="001F0B7E">
      <w:pPr>
        <w:ind w:right="1797"/>
        <w:jc w:val="center"/>
        <w:rPr>
          <w:sz w:val="20"/>
          <w:szCs w:val="20"/>
        </w:rPr>
      </w:pPr>
      <w:r>
        <w:rPr>
          <w:rFonts w:eastAsia="Times New Roman"/>
          <w:b/>
          <w:bCs/>
          <w:sz w:val="26"/>
          <w:szCs w:val="26"/>
        </w:rPr>
        <w:t>4.Формы, содержание и организация методической работы</w:t>
      </w:r>
    </w:p>
    <w:p w:rsidR="001F0B7E" w:rsidRDefault="001F0B7E" w:rsidP="001F0B7E">
      <w:pPr>
        <w:spacing w:line="38" w:lineRule="exact"/>
        <w:rPr>
          <w:sz w:val="20"/>
          <w:szCs w:val="20"/>
        </w:rPr>
      </w:pPr>
    </w:p>
    <w:p w:rsidR="001F0B7E" w:rsidRDefault="001F0B7E" w:rsidP="001F0B7E">
      <w:pPr>
        <w:tabs>
          <w:tab w:val="left" w:pos="320"/>
        </w:tabs>
        <w:ind w:right="1857"/>
        <w:jc w:val="center"/>
        <w:rPr>
          <w:sz w:val="20"/>
          <w:szCs w:val="20"/>
        </w:rPr>
      </w:pPr>
      <w:r>
        <w:rPr>
          <w:rFonts w:eastAsia="Times New Roman"/>
          <w:sz w:val="26"/>
          <w:szCs w:val="26"/>
        </w:rPr>
        <w:t>4.1.</w:t>
      </w:r>
      <w:r>
        <w:rPr>
          <w:sz w:val="20"/>
          <w:szCs w:val="20"/>
        </w:rPr>
        <w:tab/>
      </w:r>
      <w:r>
        <w:rPr>
          <w:rFonts w:eastAsia="Times New Roman"/>
          <w:sz w:val="26"/>
          <w:szCs w:val="26"/>
        </w:rPr>
        <w:t>Основными формами методической работы в школе являются:</w:t>
      </w:r>
    </w:p>
    <w:p w:rsidR="001F0B7E" w:rsidRDefault="001F0B7E" w:rsidP="001F0B7E">
      <w:pPr>
        <w:spacing w:line="47" w:lineRule="exact"/>
        <w:rPr>
          <w:sz w:val="20"/>
          <w:szCs w:val="20"/>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 xml:space="preserve">заседания педагогического совета </w:t>
      </w:r>
      <w:r>
        <w:rPr>
          <w:rFonts w:eastAsia="Times New Roman"/>
          <w:sz w:val="25"/>
          <w:szCs w:val="25"/>
        </w:rPr>
        <w:t>школы</w:t>
      </w:r>
      <w:r>
        <w:rPr>
          <w:rFonts w:eastAsia="Times New Roman"/>
          <w:sz w:val="26"/>
          <w:szCs w:val="26"/>
        </w:rPr>
        <w:t>;</w:t>
      </w:r>
    </w:p>
    <w:p w:rsidR="001F0B7E" w:rsidRDefault="001F0B7E" w:rsidP="001F0B7E">
      <w:pPr>
        <w:spacing w:line="4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заседания методического совета;</w:t>
      </w:r>
    </w:p>
    <w:p w:rsidR="001F0B7E" w:rsidRDefault="001F0B7E" w:rsidP="001F0B7E">
      <w:pPr>
        <w:spacing w:line="4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заседания методических объединений;</w:t>
      </w:r>
    </w:p>
    <w:p w:rsidR="001F0B7E" w:rsidRDefault="001F0B7E" w:rsidP="001F0B7E">
      <w:pPr>
        <w:spacing w:line="4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методические конференции, семинары, совещания;</w:t>
      </w:r>
    </w:p>
    <w:p w:rsidR="001F0B7E" w:rsidRDefault="001F0B7E" w:rsidP="001F0B7E">
      <w:pPr>
        <w:spacing w:line="61" w:lineRule="exact"/>
        <w:rPr>
          <w:rFonts w:eastAsia="Times New Roman"/>
          <w:sz w:val="26"/>
          <w:szCs w:val="26"/>
        </w:rPr>
      </w:pPr>
    </w:p>
    <w:p w:rsidR="001F0B7E" w:rsidRDefault="001F0B7E" w:rsidP="001F0B7E">
      <w:pPr>
        <w:numPr>
          <w:ilvl w:val="0"/>
          <w:numId w:val="22"/>
        </w:numPr>
        <w:tabs>
          <w:tab w:val="left" w:pos="144"/>
        </w:tabs>
        <w:spacing w:line="261" w:lineRule="auto"/>
        <w:ind w:left="3" w:hanging="3"/>
        <w:rPr>
          <w:rFonts w:eastAsia="Times New Roman"/>
          <w:sz w:val="26"/>
          <w:szCs w:val="26"/>
        </w:rPr>
      </w:pPr>
      <w:r>
        <w:rPr>
          <w:rFonts w:eastAsia="Times New Roman"/>
          <w:sz w:val="26"/>
          <w:szCs w:val="26"/>
        </w:rPr>
        <w:t>методические занятия - открытые занятия, мастер-классы, практикумы, круглые столы и т.д.;</w:t>
      </w:r>
    </w:p>
    <w:p w:rsidR="001F0B7E" w:rsidRDefault="001F0B7E" w:rsidP="001F0B7E">
      <w:pPr>
        <w:spacing w:line="31" w:lineRule="exact"/>
        <w:rPr>
          <w:rFonts w:eastAsia="Times New Roman"/>
          <w:sz w:val="26"/>
          <w:szCs w:val="26"/>
        </w:rPr>
      </w:pPr>
    </w:p>
    <w:p w:rsidR="001F0B7E" w:rsidRDefault="001F0B7E" w:rsidP="001F0B7E">
      <w:pPr>
        <w:numPr>
          <w:ilvl w:val="0"/>
          <w:numId w:val="22"/>
        </w:numPr>
        <w:tabs>
          <w:tab w:val="left" w:pos="320"/>
        </w:tabs>
        <w:spacing w:line="264" w:lineRule="auto"/>
        <w:ind w:left="3" w:hanging="3"/>
        <w:rPr>
          <w:rFonts w:eastAsia="Times New Roman"/>
          <w:sz w:val="26"/>
          <w:szCs w:val="26"/>
        </w:rPr>
      </w:pPr>
      <w:r>
        <w:rPr>
          <w:rFonts w:eastAsia="Times New Roman"/>
          <w:sz w:val="26"/>
          <w:szCs w:val="26"/>
        </w:rPr>
        <w:t>разработка учебно-методических материалов и документов; консультирование педагогических работников;</w:t>
      </w:r>
    </w:p>
    <w:p w:rsidR="001F0B7E" w:rsidRDefault="001F0B7E" w:rsidP="001F0B7E">
      <w:pPr>
        <w:spacing w:line="1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самообразование педагогических работников;</w:t>
      </w:r>
    </w:p>
    <w:p w:rsidR="001F0B7E" w:rsidRDefault="001F0B7E" w:rsidP="001F0B7E">
      <w:pPr>
        <w:spacing w:line="4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наставничество; иные формы;</w:t>
      </w:r>
    </w:p>
    <w:p w:rsidR="001F0B7E" w:rsidRDefault="001F0B7E" w:rsidP="001F0B7E">
      <w:pPr>
        <w:spacing w:line="44"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методический день;</w:t>
      </w:r>
    </w:p>
    <w:p w:rsidR="001F0B7E" w:rsidRDefault="001F0B7E" w:rsidP="001F0B7E">
      <w:pPr>
        <w:spacing w:line="46" w:lineRule="exact"/>
        <w:rPr>
          <w:rFonts w:eastAsia="Times New Roman"/>
          <w:sz w:val="26"/>
          <w:szCs w:val="26"/>
        </w:rPr>
      </w:pPr>
    </w:p>
    <w:p w:rsidR="001F0B7E" w:rsidRDefault="001F0B7E" w:rsidP="001F0B7E">
      <w:pPr>
        <w:numPr>
          <w:ilvl w:val="0"/>
          <w:numId w:val="22"/>
        </w:numPr>
        <w:tabs>
          <w:tab w:val="left" w:pos="143"/>
        </w:tabs>
        <w:ind w:left="143" w:hanging="143"/>
        <w:rPr>
          <w:rFonts w:eastAsia="Times New Roman"/>
          <w:sz w:val="26"/>
          <w:szCs w:val="26"/>
        </w:rPr>
      </w:pPr>
      <w:r>
        <w:rPr>
          <w:rFonts w:eastAsia="Times New Roman"/>
          <w:sz w:val="26"/>
          <w:szCs w:val="26"/>
        </w:rPr>
        <w:t>проблемные семинары и практикумы;</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-педагогические чтения;</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 xml:space="preserve">-ролевые, деловые и организационно - </w:t>
      </w:r>
      <w:proofErr w:type="spellStart"/>
      <w:r>
        <w:rPr>
          <w:rFonts w:eastAsia="Times New Roman"/>
          <w:sz w:val="26"/>
          <w:szCs w:val="26"/>
        </w:rPr>
        <w:t>деятельностные</w:t>
      </w:r>
      <w:proofErr w:type="spellEnd"/>
      <w:r>
        <w:rPr>
          <w:rFonts w:eastAsia="Times New Roman"/>
          <w:sz w:val="26"/>
          <w:szCs w:val="26"/>
        </w:rPr>
        <w:t xml:space="preserve"> игры;</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-моделирование;</w:t>
      </w:r>
    </w:p>
    <w:p w:rsidR="001F0B7E" w:rsidRDefault="001F0B7E" w:rsidP="001F0B7E">
      <w:pPr>
        <w:spacing w:line="47" w:lineRule="exact"/>
        <w:rPr>
          <w:sz w:val="20"/>
          <w:szCs w:val="20"/>
        </w:rPr>
      </w:pPr>
    </w:p>
    <w:p w:rsidR="001F0B7E" w:rsidRDefault="001F0B7E" w:rsidP="001F0B7E">
      <w:pPr>
        <w:ind w:left="3"/>
        <w:rPr>
          <w:sz w:val="20"/>
          <w:szCs w:val="20"/>
        </w:rPr>
      </w:pPr>
      <w:r>
        <w:rPr>
          <w:rFonts w:eastAsia="Times New Roman"/>
          <w:sz w:val="26"/>
          <w:szCs w:val="26"/>
        </w:rPr>
        <w:t>-анализ педагогических ситуаций;</w:t>
      </w:r>
    </w:p>
    <w:p w:rsidR="001F0B7E" w:rsidRDefault="001F0B7E" w:rsidP="001F0B7E">
      <w:pPr>
        <w:spacing w:line="44" w:lineRule="exact"/>
        <w:rPr>
          <w:sz w:val="20"/>
          <w:szCs w:val="20"/>
        </w:rPr>
      </w:pPr>
    </w:p>
    <w:p w:rsidR="001F0B7E" w:rsidRDefault="001F0B7E" w:rsidP="001F0B7E">
      <w:pPr>
        <w:ind w:left="3"/>
        <w:rPr>
          <w:sz w:val="20"/>
          <w:szCs w:val="20"/>
        </w:rPr>
      </w:pPr>
      <w:r>
        <w:rPr>
          <w:rFonts w:eastAsia="Times New Roman"/>
          <w:sz w:val="26"/>
          <w:szCs w:val="26"/>
        </w:rPr>
        <w:t>-творческие отчеты учителей, педагогические консилиумы;</w:t>
      </w:r>
    </w:p>
    <w:p w:rsidR="001F0B7E" w:rsidRDefault="001F0B7E" w:rsidP="001F0B7E">
      <w:pPr>
        <w:spacing w:line="60" w:lineRule="exact"/>
        <w:rPr>
          <w:sz w:val="20"/>
          <w:szCs w:val="20"/>
        </w:rPr>
      </w:pPr>
    </w:p>
    <w:p w:rsidR="001F0B7E" w:rsidRDefault="001F0B7E" w:rsidP="001F0B7E">
      <w:pPr>
        <w:spacing w:line="261" w:lineRule="auto"/>
        <w:ind w:left="23" w:firstLine="547"/>
        <w:rPr>
          <w:sz w:val="20"/>
          <w:szCs w:val="20"/>
        </w:rPr>
      </w:pPr>
      <w:r>
        <w:rPr>
          <w:rFonts w:eastAsia="Times New Roman"/>
          <w:sz w:val="26"/>
          <w:szCs w:val="26"/>
        </w:rPr>
        <w:t>4.1. Школа формулирует единую методическую тему, исходя из следующих требований:</w:t>
      </w:r>
    </w:p>
    <w:p w:rsidR="001F0B7E" w:rsidRDefault="001F0B7E" w:rsidP="001F0B7E">
      <w:pPr>
        <w:spacing w:line="19" w:lineRule="exact"/>
        <w:rPr>
          <w:sz w:val="20"/>
          <w:szCs w:val="20"/>
        </w:rPr>
      </w:pPr>
    </w:p>
    <w:p w:rsidR="001F0B7E" w:rsidRDefault="001F0B7E" w:rsidP="001F0B7E">
      <w:pPr>
        <w:numPr>
          <w:ilvl w:val="0"/>
          <w:numId w:val="23"/>
        </w:numPr>
        <w:tabs>
          <w:tab w:val="left" w:pos="143"/>
        </w:tabs>
        <w:ind w:left="143" w:hanging="143"/>
        <w:rPr>
          <w:rFonts w:eastAsia="Times New Roman"/>
          <w:sz w:val="26"/>
          <w:szCs w:val="26"/>
        </w:rPr>
      </w:pPr>
      <w:r>
        <w:rPr>
          <w:rFonts w:eastAsia="Times New Roman"/>
          <w:sz w:val="26"/>
          <w:szCs w:val="26"/>
        </w:rPr>
        <w:t>актуальность темы;</w:t>
      </w:r>
    </w:p>
    <w:p w:rsidR="001F0B7E" w:rsidRDefault="001F0B7E" w:rsidP="001F0B7E">
      <w:pPr>
        <w:spacing w:line="59" w:lineRule="exact"/>
        <w:rPr>
          <w:sz w:val="20"/>
          <w:szCs w:val="20"/>
        </w:rPr>
      </w:pPr>
    </w:p>
    <w:p w:rsidR="001F0B7E" w:rsidRDefault="001F0B7E" w:rsidP="001F0B7E">
      <w:pPr>
        <w:spacing w:line="261" w:lineRule="auto"/>
        <w:ind w:left="23"/>
        <w:rPr>
          <w:sz w:val="20"/>
          <w:szCs w:val="20"/>
        </w:rPr>
      </w:pPr>
      <w:r>
        <w:rPr>
          <w:rFonts w:eastAsia="Times New Roman"/>
          <w:sz w:val="26"/>
          <w:szCs w:val="26"/>
        </w:rPr>
        <w:lastRenderedPageBreak/>
        <w:t>-учет достигнутого школой уровня деятельности, проблем, хода и результатов учебно-воспитательного процесса, интересов и запросов педагогов;</w:t>
      </w:r>
    </w:p>
    <w:p w:rsidR="001F0B7E" w:rsidRDefault="001F0B7E" w:rsidP="001F0B7E">
      <w:pPr>
        <w:spacing w:line="31" w:lineRule="exact"/>
        <w:rPr>
          <w:sz w:val="20"/>
          <w:szCs w:val="20"/>
        </w:rPr>
      </w:pPr>
    </w:p>
    <w:p w:rsidR="001F0B7E" w:rsidRDefault="001F0B7E" w:rsidP="001F0B7E">
      <w:pPr>
        <w:numPr>
          <w:ilvl w:val="1"/>
          <w:numId w:val="24"/>
        </w:numPr>
        <w:tabs>
          <w:tab w:val="left" w:pos="440"/>
        </w:tabs>
        <w:spacing w:line="268" w:lineRule="auto"/>
        <w:ind w:left="23" w:hanging="4"/>
        <w:jc w:val="both"/>
        <w:rPr>
          <w:rFonts w:eastAsia="Times New Roman"/>
          <w:sz w:val="26"/>
          <w:szCs w:val="26"/>
        </w:rPr>
      </w:pPr>
      <w:r>
        <w:rPr>
          <w:rFonts w:eastAsia="Times New Roman"/>
          <w:sz w:val="26"/>
          <w:szCs w:val="26"/>
        </w:rPr>
        <w:t>связь темы с конкретными научно-педагогическими исследованиями и рекомендациями, с педагогическим опытом, накопленным практикой работы других учреждений;</w:t>
      </w:r>
    </w:p>
    <w:p w:rsidR="001F0B7E" w:rsidRDefault="001F0B7E" w:rsidP="001F0B7E">
      <w:pPr>
        <w:spacing w:line="8" w:lineRule="exact"/>
        <w:rPr>
          <w:rFonts w:eastAsia="Times New Roman"/>
          <w:sz w:val="26"/>
          <w:szCs w:val="26"/>
        </w:rPr>
      </w:pPr>
    </w:p>
    <w:p w:rsidR="001F0B7E" w:rsidRDefault="001F0B7E" w:rsidP="001F0B7E">
      <w:pPr>
        <w:numPr>
          <w:ilvl w:val="0"/>
          <w:numId w:val="24"/>
        </w:numPr>
        <w:tabs>
          <w:tab w:val="left" w:pos="163"/>
        </w:tabs>
        <w:ind w:left="163" w:hanging="163"/>
        <w:rPr>
          <w:rFonts w:eastAsia="Times New Roman"/>
          <w:sz w:val="26"/>
          <w:szCs w:val="26"/>
        </w:rPr>
      </w:pPr>
      <w:r>
        <w:rPr>
          <w:rFonts w:eastAsia="Times New Roman"/>
          <w:sz w:val="26"/>
          <w:szCs w:val="26"/>
        </w:rPr>
        <w:t xml:space="preserve">учет ресурсов </w:t>
      </w:r>
      <w:r>
        <w:rPr>
          <w:rFonts w:eastAsia="Times New Roman"/>
          <w:sz w:val="25"/>
          <w:szCs w:val="25"/>
        </w:rPr>
        <w:t>школы</w:t>
      </w:r>
      <w:r>
        <w:rPr>
          <w:rFonts w:eastAsia="Times New Roman"/>
          <w:sz w:val="26"/>
          <w:szCs w:val="26"/>
        </w:rPr>
        <w:t>.</w:t>
      </w:r>
    </w:p>
    <w:p w:rsidR="001F0B7E" w:rsidRDefault="001F0B7E" w:rsidP="001F0B7E">
      <w:pPr>
        <w:spacing w:line="45" w:lineRule="exact"/>
        <w:rPr>
          <w:sz w:val="20"/>
          <w:szCs w:val="20"/>
        </w:rPr>
      </w:pPr>
    </w:p>
    <w:p w:rsidR="001F0B7E" w:rsidRDefault="001F0B7E" w:rsidP="001F0B7E">
      <w:pPr>
        <w:ind w:left="3"/>
        <w:rPr>
          <w:sz w:val="20"/>
          <w:szCs w:val="20"/>
        </w:rPr>
      </w:pPr>
      <w:r>
        <w:rPr>
          <w:rFonts w:eastAsia="Times New Roman"/>
          <w:sz w:val="26"/>
          <w:szCs w:val="26"/>
        </w:rPr>
        <w:t xml:space="preserve">Единая методическая тема </w:t>
      </w:r>
      <w:r>
        <w:rPr>
          <w:rFonts w:eastAsia="Times New Roman"/>
          <w:sz w:val="25"/>
          <w:szCs w:val="25"/>
        </w:rPr>
        <w:t>школы</w:t>
      </w:r>
      <w:r>
        <w:rPr>
          <w:rFonts w:eastAsia="Times New Roman"/>
          <w:sz w:val="26"/>
          <w:szCs w:val="26"/>
        </w:rPr>
        <w:t xml:space="preserve"> реализуется через систему методической работы.</w:t>
      </w:r>
    </w:p>
    <w:p w:rsidR="001F0B7E" w:rsidRDefault="001F0B7E" w:rsidP="001F0B7E">
      <w:pPr>
        <w:spacing w:line="62" w:lineRule="exact"/>
        <w:rPr>
          <w:sz w:val="20"/>
          <w:szCs w:val="20"/>
        </w:rPr>
      </w:pPr>
    </w:p>
    <w:p w:rsidR="001F0B7E" w:rsidRDefault="001F0B7E" w:rsidP="001F0B7E">
      <w:pPr>
        <w:spacing w:line="268" w:lineRule="auto"/>
        <w:ind w:left="3" w:firstLine="547"/>
        <w:jc w:val="both"/>
        <w:rPr>
          <w:sz w:val="20"/>
          <w:szCs w:val="20"/>
        </w:rPr>
      </w:pPr>
      <w:r>
        <w:rPr>
          <w:rFonts w:eastAsia="Times New Roman"/>
          <w:sz w:val="26"/>
          <w:szCs w:val="26"/>
        </w:rPr>
        <w:t xml:space="preserve">4.2. Планирование методической работы в школе осуществляется на учебный год. План методической работы </w:t>
      </w:r>
      <w:r>
        <w:rPr>
          <w:rFonts w:eastAsia="Times New Roman"/>
          <w:sz w:val="25"/>
          <w:szCs w:val="25"/>
        </w:rPr>
        <w:t>школы</w:t>
      </w:r>
      <w:r>
        <w:rPr>
          <w:rFonts w:eastAsia="Times New Roman"/>
          <w:sz w:val="26"/>
          <w:szCs w:val="26"/>
        </w:rPr>
        <w:t xml:space="preserve"> формируется из планов работы методического совета, предметных методических объединений, методического объединения классных руководителей и иных подструктур методической службы </w:t>
      </w:r>
      <w:r>
        <w:rPr>
          <w:rFonts w:eastAsia="Times New Roman"/>
          <w:sz w:val="25"/>
          <w:szCs w:val="25"/>
        </w:rPr>
        <w:t>школы</w:t>
      </w:r>
      <w:r>
        <w:rPr>
          <w:rFonts w:eastAsia="Times New Roman"/>
          <w:sz w:val="26"/>
          <w:szCs w:val="26"/>
        </w:rPr>
        <w:t>.</w:t>
      </w:r>
    </w:p>
    <w:p w:rsidR="001F0B7E" w:rsidRDefault="001F0B7E" w:rsidP="001F0B7E">
      <w:pPr>
        <w:spacing w:line="200" w:lineRule="exact"/>
        <w:rPr>
          <w:sz w:val="20"/>
          <w:szCs w:val="20"/>
        </w:rPr>
      </w:pPr>
    </w:p>
    <w:p w:rsidR="001F0B7E" w:rsidRDefault="001F0B7E" w:rsidP="001F0B7E">
      <w:pPr>
        <w:spacing w:line="261" w:lineRule="auto"/>
        <w:ind w:left="3" w:firstLine="547"/>
        <w:rPr>
          <w:sz w:val="20"/>
          <w:szCs w:val="20"/>
        </w:rPr>
      </w:pPr>
      <w:r>
        <w:rPr>
          <w:rFonts w:eastAsia="Times New Roman"/>
          <w:sz w:val="26"/>
          <w:szCs w:val="26"/>
        </w:rPr>
        <w:t xml:space="preserve">4.3. Общее руководство методической работой </w:t>
      </w:r>
      <w:r>
        <w:rPr>
          <w:rFonts w:eastAsia="Times New Roman"/>
          <w:sz w:val="25"/>
          <w:szCs w:val="25"/>
        </w:rPr>
        <w:t>школы</w:t>
      </w:r>
      <w:r>
        <w:rPr>
          <w:rFonts w:eastAsia="Times New Roman"/>
          <w:sz w:val="26"/>
          <w:szCs w:val="26"/>
        </w:rPr>
        <w:t xml:space="preserve"> осуществляет заместитель директора </w:t>
      </w:r>
      <w:r>
        <w:rPr>
          <w:rFonts w:eastAsia="Times New Roman"/>
          <w:sz w:val="25"/>
          <w:szCs w:val="25"/>
        </w:rPr>
        <w:t>школы</w:t>
      </w:r>
      <w:r>
        <w:rPr>
          <w:rFonts w:eastAsia="Times New Roman"/>
          <w:sz w:val="26"/>
          <w:szCs w:val="26"/>
        </w:rPr>
        <w:t xml:space="preserve"> по учебной работе, который:</w:t>
      </w:r>
    </w:p>
    <w:p w:rsidR="001F0B7E" w:rsidRDefault="001F0B7E" w:rsidP="001F0B7E">
      <w:pPr>
        <w:spacing w:line="32" w:lineRule="exact"/>
        <w:rPr>
          <w:sz w:val="20"/>
          <w:szCs w:val="20"/>
        </w:rPr>
      </w:pPr>
    </w:p>
    <w:p w:rsidR="001F0B7E" w:rsidRDefault="001F0B7E" w:rsidP="001F0B7E">
      <w:pPr>
        <w:numPr>
          <w:ilvl w:val="0"/>
          <w:numId w:val="25"/>
        </w:numPr>
        <w:tabs>
          <w:tab w:val="left" w:pos="240"/>
        </w:tabs>
        <w:spacing w:line="261" w:lineRule="auto"/>
        <w:ind w:left="3" w:hanging="3"/>
        <w:rPr>
          <w:rFonts w:eastAsia="Times New Roman"/>
          <w:sz w:val="26"/>
          <w:szCs w:val="26"/>
        </w:rPr>
      </w:pPr>
      <w:r>
        <w:rPr>
          <w:rFonts w:eastAsia="Times New Roman"/>
          <w:sz w:val="26"/>
          <w:szCs w:val="26"/>
        </w:rPr>
        <w:t xml:space="preserve">координирует деятельность всех подструктур методической службы </w:t>
      </w:r>
      <w:r>
        <w:rPr>
          <w:rFonts w:eastAsia="Times New Roman"/>
          <w:sz w:val="25"/>
          <w:szCs w:val="25"/>
        </w:rPr>
        <w:t>школы</w:t>
      </w:r>
      <w:r>
        <w:rPr>
          <w:rFonts w:eastAsia="Times New Roman"/>
          <w:sz w:val="26"/>
          <w:szCs w:val="26"/>
        </w:rPr>
        <w:t xml:space="preserve"> по вопросам введения федеральных государственных образовательных стандартов;</w:t>
      </w:r>
    </w:p>
    <w:p w:rsidR="001F0B7E" w:rsidRDefault="001F0B7E" w:rsidP="001F0B7E">
      <w:pPr>
        <w:spacing w:line="33" w:lineRule="exact"/>
        <w:rPr>
          <w:rFonts w:eastAsia="Times New Roman"/>
          <w:sz w:val="26"/>
          <w:szCs w:val="26"/>
        </w:rPr>
      </w:pPr>
    </w:p>
    <w:p w:rsidR="001F0B7E" w:rsidRDefault="001F0B7E" w:rsidP="001F0B7E">
      <w:pPr>
        <w:numPr>
          <w:ilvl w:val="0"/>
          <w:numId w:val="25"/>
        </w:numPr>
        <w:tabs>
          <w:tab w:val="left" w:pos="286"/>
        </w:tabs>
        <w:spacing w:line="261" w:lineRule="auto"/>
        <w:ind w:left="3" w:hanging="3"/>
        <w:rPr>
          <w:rFonts w:eastAsia="Times New Roman"/>
          <w:sz w:val="26"/>
          <w:szCs w:val="26"/>
        </w:rPr>
      </w:pPr>
      <w:r>
        <w:rPr>
          <w:rFonts w:eastAsia="Times New Roman"/>
          <w:sz w:val="26"/>
          <w:szCs w:val="26"/>
        </w:rPr>
        <w:t xml:space="preserve">координирует и контролирует работу всех подструктур методической службы </w:t>
      </w:r>
      <w:r>
        <w:rPr>
          <w:rFonts w:eastAsia="Times New Roman"/>
          <w:sz w:val="25"/>
          <w:szCs w:val="25"/>
        </w:rPr>
        <w:t>школы</w:t>
      </w:r>
      <w:r>
        <w:rPr>
          <w:rFonts w:eastAsia="Times New Roman"/>
          <w:sz w:val="26"/>
          <w:szCs w:val="26"/>
        </w:rPr>
        <w:t>;</w:t>
      </w:r>
    </w:p>
    <w:p w:rsidR="001F0B7E" w:rsidRDefault="001F0B7E" w:rsidP="001F0B7E">
      <w:pPr>
        <w:spacing w:line="31" w:lineRule="exact"/>
        <w:rPr>
          <w:rFonts w:eastAsia="Times New Roman"/>
          <w:sz w:val="26"/>
          <w:szCs w:val="26"/>
        </w:rPr>
      </w:pPr>
    </w:p>
    <w:p w:rsidR="001F0B7E" w:rsidRDefault="001F0B7E" w:rsidP="001F0B7E">
      <w:pPr>
        <w:numPr>
          <w:ilvl w:val="0"/>
          <w:numId w:val="25"/>
        </w:numPr>
        <w:tabs>
          <w:tab w:val="left" w:pos="245"/>
        </w:tabs>
        <w:spacing w:line="261" w:lineRule="auto"/>
        <w:ind w:left="3" w:right="20" w:hanging="3"/>
        <w:rPr>
          <w:rFonts w:eastAsia="Times New Roman"/>
          <w:sz w:val="26"/>
          <w:szCs w:val="26"/>
        </w:rPr>
      </w:pPr>
      <w:r>
        <w:rPr>
          <w:rFonts w:eastAsia="Times New Roman"/>
          <w:sz w:val="26"/>
          <w:szCs w:val="26"/>
        </w:rPr>
        <w:t>обобщает, систематизирует в методическом кабинете и пополняет методическую копилку информационными, статистическими и аналитическими материалами;</w:t>
      </w:r>
    </w:p>
    <w:p w:rsidR="001F0B7E" w:rsidRDefault="001F0B7E" w:rsidP="001F0B7E">
      <w:pPr>
        <w:spacing w:line="33" w:lineRule="exact"/>
        <w:rPr>
          <w:rFonts w:eastAsia="Times New Roman"/>
          <w:sz w:val="26"/>
          <w:szCs w:val="26"/>
        </w:rPr>
      </w:pPr>
    </w:p>
    <w:p w:rsidR="001F0B7E" w:rsidRDefault="001F0B7E" w:rsidP="001F0B7E">
      <w:pPr>
        <w:numPr>
          <w:ilvl w:val="0"/>
          <w:numId w:val="25"/>
        </w:numPr>
        <w:tabs>
          <w:tab w:val="left" w:pos="154"/>
        </w:tabs>
        <w:spacing w:line="261" w:lineRule="auto"/>
        <w:ind w:left="3" w:right="260" w:hanging="3"/>
        <w:rPr>
          <w:rFonts w:eastAsia="Times New Roman"/>
          <w:sz w:val="26"/>
          <w:szCs w:val="26"/>
        </w:rPr>
      </w:pPr>
      <w:r>
        <w:rPr>
          <w:rFonts w:eastAsia="Times New Roman"/>
          <w:sz w:val="26"/>
          <w:szCs w:val="26"/>
        </w:rPr>
        <w:t>осуществляет подготовку обобщенных (сводных) документов по основным вопросам методической работы.</w:t>
      </w:r>
    </w:p>
    <w:p w:rsidR="001F0B7E" w:rsidRDefault="001F0B7E" w:rsidP="001F0B7E">
      <w:pPr>
        <w:spacing w:line="23" w:lineRule="exact"/>
        <w:rPr>
          <w:sz w:val="20"/>
          <w:szCs w:val="20"/>
        </w:rPr>
      </w:pPr>
    </w:p>
    <w:p w:rsidR="001F0B7E" w:rsidRDefault="001F0B7E" w:rsidP="001F0B7E">
      <w:pPr>
        <w:numPr>
          <w:ilvl w:val="0"/>
          <w:numId w:val="26"/>
        </w:numPr>
        <w:tabs>
          <w:tab w:val="left" w:pos="4003"/>
        </w:tabs>
        <w:ind w:left="4003" w:hanging="253"/>
        <w:rPr>
          <w:rFonts w:eastAsia="Times New Roman"/>
          <w:b/>
          <w:bCs/>
          <w:sz w:val="26"/>
          <w:szCs w:val="26"/>
        </w:rPr>
      </w:pPr>
      <w:r>
        <w:rPr>
          <w:rFonts w:eastAsia="Times New Roman"/>
          <w:b/>
          <w:bCs/>
          <w:sz w:val="26"/>
          <w:szCs w:val="26"/>
        </w:rPr>
        <w:t>Делопроизводство</w:t>
      </w:r>
    </w:p>
    <w:p w:rsidR="001F0B7E" w:rsidRDefault="001F0B7E" w:rsidP="001F0B7E">
      <w:pPr>
        <w:spacing w:line="38" w:lineRule="exact"/>
        <w:rPr>
          <w:sz w:val="20"/>
          <w:szCs w:val="20"/>
        </w:rPr>
      </w:pPr>
    </w:p>
    <w:p w:rsidR="001F0B7E" w:rsidRDefault="001F0B7E" w:rsidP="001F0B7E">
      <w:pPr>
        <w:ind w:left="543"/>
        <w:rPr>
          <w:sz w:val="20"/>
          <w:szCs w:val="20"/>
        </w:rPr>
      </w:pPr>
      <w:r>
        <w:rPr>
          <w:rFonts w:eastAsia="Times New Roman"/>
          <w:sz w:val="26"/>
          <w:szCs w:val="26"/>
        </w:rPr>
        <w:t>5.1. В номенклатуру дел по методической работе входят:</w:t>
      </w:r>
    </w:p>
    <w:p w:rsidR="001F0B7E" w:rsidRDefault="001F0B7E" w:rsidP="001F0B7E">
      <w:pPr>
        <w:spacing w:line="62" w:lineRule="exact"/>
        <w:rPr>
          <w:sz w:val="20"/>
          <w:szCs w:val="20"/>
        </w:rPr>
      </w:pPr>
    </w:p>
    <w:p w:rsidR="001F0B7E" w:rsidRDefault="001F0B7E" w:rsidP="001F0B7E">
      <w:pPr>
        <w:numPr>
          <w:ilvl w:val="0"/>
          <w:numId w:val="27"/>
        </w:numPr>
        <w:tabs>
          <w:tab w:val="left" w:pos="881"/>
        </w:tabs>
        <w:spacing w:line="261" w:lineRule="auto"/>
        <w:ind w:left="3" w:firstLine="544"/>
        <w:rPr>
          <w:rFonts w:eastAsia="Times New Roman"/>
          <w:sz w:val="26"/>
          <w:szCs w:val="26"/>
        </w:rPr>
      </w:pPr>
      <w:r>
        <w:rPr>
          <w:rFonts w:eastAsia="Times New Roman"/>
          <w:sz w:val="26"/>
          <w:szCs w:val="26"/>
        </w:rPr>
        <w:t>нормативно-правовые и инструктивно-методические документы (приказы, положения, распоряжения, инструктивные письма по методической работе);</w:t>
      </w:r>
    </w:p>
    <w:p w:rsidR="001F0B7E" w:rsidRDefault="001F0B7E" w:rsidP="001F0B7E">
      <w:pPr>
        <w:spacing w:line="31" w:lineRule="exact"/>
        <w:rPr>
          <w:rFonts w:eastAsia="Times New Roman"/>
          <w:sz w:val="26"/>
          <w:szCs w:val="26"/>
        </w:rPr>
      </w:pPr>
    </w:p>
    <w:p w:rsidR="001F0B7E" w:rsidRDefault="001F0B7E" w:rsidP="001F0B7E">
      <w:pPr>
        <w:numPr>
          <w:ilvl w:val="0"/>
          <w:numId w:val="27"/>
        </w:numPr>
        <w:tabs>
          <w:tab w:val="left" w:pos="744"/>
        </w:tabs>
        <w:spacing w:line="261" w:lineRule="auto"/>
        <w:ind w:left="3" w:firstLine="544"/>
        <w:rPr>
          <w:rFonts w:eastAsia="Times New Roman"/>
          <w:sz w:val="26"/>
          <w:szCs w:val="26"/>
        </w:rPr>
      </w:pPr>
      <w:r>
        <w:rPr>
          <w:rFonts w:eastAsia="Times New Roman"/>
          <w:sz w:val="26"/>
          <w:szCs w:val="26"/>
        </w:rPr>
        <w:t xml:space="preserve">база данных по педагогическим работникам </w:t>
      </w:r>
      <w:r>
        <w:rPr>
          <w:rFonts w:eastAsia="Times New Roman"/>
          <w:sz w:val="25"/>
          <w:szCs w:val="25"/>
        </w:rPr>
        <w:t>школы</w:t>
      </w:r>
      <w:r>
        <w:rPr>
          <w:rFonts w:eastAsia="Times New Roman"/>
          <w:sz w:val="26"/>
          <w:szCs w:val="26"/>
        </w:rPr>
        <w:t xml:space="preserve">; протоколы и материалы методических органов </w:t>
      </w:r>
      <w:r>
        <w:rPr>
          <w:rFonts w:eastAsia="Times New Roman"/>
          <w:sz w:val="25"/>
          <w:szCs w:val="25"/>
        </w:rPr>
        <w:t>школы</w:t>
      </w:r>
      <w:r>
        <w:rPr>
          <w:rFonts w:eastAsia="Times New Roman"/>
          <w:sz w:val="26"/>
          <w:szCs w:val="26"/>
        </w:rPr>
        <w:t>; годовые планы и отчеты по методической работе;</w:t>
      </w:r>
    </w:p>
    <w:p w:rsidR="001F0B7E" w:rsidRDefault="001F0B7E" w:rsidP="001F0B7E">
      <w:pPr>
        <w:spacing w:line="33" w:lineRule="exact"/>
        <w:rPr>
          <w:rFonts w:eastAsia="Times New Roman"/>
          <w:sz w:val="26"/>
          <w:szCs w:val="26"/>
        </w:rPr>
      </w:pPr>
    </w:p>
    <w:p w:rsidR="001F0B7E" w:rsidRDefault="001F0B7E" w:rsidP="001F0B7E">
      <w:pPr>
        <w:numPr>
          <w:ilvl w:val="0"/>
          <w:numId w:val="27"/>
        </w:numPr>
        <w:tabs>
          <w:tab w:val="left" w:pos="701"/>
        </w:tabs>
        <w:spacing w:line="261" w:lineRule="auto"/>
        <w:ind w:left="3" w:right="80" w:firstLine="544"/>
        <w:rPr>
          <w:rFonts w:eastAsia="Times New Roman"/>
          <w:sz w:val="26"/>
          <w:szCs w:val="26"/>
        </w:rPr>
      </w:pPr>
      <w:r>
        <w:rPr>
          <w:rFonts w:eastAsia="Times New Roman"/>
          <w:sz w:val="26"/>
          <w:szCs w:val="26"/>
        </w:rPr>
        <w:t xml:space="preserve">перспективные планы и материалы по повышению квалификации педагогических работников </w:t>
      </w:r>
      <w:r>
        <w:rPr>
          <w:rFonts w:eastAsia="Times New Roman"/>
          <w:sz w:val="25"/>
          <w:szCs w:val="25"/>
        </w:rPr>
        <w:t>школы</w:t>
      </w:r>
      <w:r>
        <w:rPr>
          <w:rFonts w:eastAsia="Times New Roman"/>
          <w:sz w:val="26"/>
          <w:szCs w:val="26"/>
        </w:rPr>
        <w:t>;</w:t>
      </w:r>
    </w:p>
    <w:p w:rsidR="001F0B7E" w:rsidRDefault="001F0B7E" w:rsidP="001F0B7E">
      <w:pPr>
        <w:spacing w:line="16" w:lineRule="exact"/>
        <w:rPr>
          <w:rFonts w:eastAsia="Times New Roman"/>
          <w:sz w:val="26"/>
          <w:szCs w:val="26"/>
        </w:rPr>
      </w:pPr>
    </w:p>
    <w:p w:rsidR="001F0B7E" w:rsidRDefault="001F0B7E" w:rsidP="001F0B7E">
      <w:pPr>
        <w:numPr>
          <w:ilvl w:val="0"/>
          <w:numId w:val="27"/>
        </w:numPr>
        <w:tabs>
          <w:tab w:val="left" w:pos="703"/>
        </w:tabs>
        <w:ind w:left="703" w:hanging="156"/>
        <w:rPr>
          <w:rFonts w:eastAsia="Times New Roman"/>
          <w:sz w:val="26"/>
          <w:szCs w:val="26"/>
        </w:rPr>
      </w:pPr>
      <w:r>
        <w:rPr>
          <w:rFonts w:eastAsia="Times New Roman"/>
          <w:sz w:val="26"/>
          <w:szCs w:val="26"/>
        </w:rPr>
        <w:t>материалы по профессиональным конкурсам;</w:t>
      </w:r>
    </w:p>
    <w:p w:rsidR="001F0B7E" w:rsidRDefault="001F0B7E" w:rsidP="001F0B7E">
      <w:pPr>
        <w:spacing w:line="61" w:lineRule="exact"/>
        <w:rPr>
          <w:rFonts w:eastAsia="Times New Roman"/>
          <w:sz w:val="26"/>
          <w:szCs w:val="26"/>
        </w:rPr>
      </w:pPr>
    </w:p>
    <w:p w:rsidR="001F0B7E" w:rsidRDefault="001F0B7E" w:rsidP="001F0B7E">
      <w:pPr>
        <w:numPr>
          <w:ilvl w:val="0"/>
          <w:numId w:val="27"/>
        </w:numPr>
        <w:tabs>
          <w:tab w:val="left" w:pos="701"/>
        </w:tabs>
        <w:spacing w:line="261" w:lineRule="auto"/>
        <w:ind w:left="3" w:right="120" w:firstLine="544"/>
        <w:rPr>
          <w:rFonts w:eastAsia="Times New Roman"/>
          <w:sz w:val="26"/>
          <w:szCs w:val="26"/>
        </w:rPr>
      </w:pPr>
      <w:r>
        <w:rPr>
          <w:rFonts w:eastAsia="Times New Roman"/>
          <w:sz w:val="26"/>
          <w:szCs w:val="26"/>
        </w:rPr>
        <w:t xml:space="preserve">материалы по обобщению и распространению передового педагогического опыта </w:t>
      </w:r>
      <w:r>
        <w:rPr>
          <w:rFonts w:eastAsia="Times New Roman"/>
          <w:sz w:val="25"/>
          <w:szCs w:val="25"/>
        </w:rPr>
        <w:t>школы</w:t>
      </w:r>
      <w:r>
        <w:rPr>
          <w:rFonts w:eastAsia="Times New Roman"/>
          <w:sz w:val="26"/>
          <w:szCs w:val="26"/>
        </w:rPr>
        <w:t>;</w:t>
      </w:r>
    </w:p>
    <w:p w:rsidR="001F0B7E" w:rsidRDefault="001F0B7E" w:rsidP="001F0B7E">
      <w:pPr>
        <w:spacing w:line="31" w:lineRule="exact"/>
        <w:rPr>
          <w:rFonts w:eastAsia="Times New Roman"/>
          <w:sz w:val="26"/>
          <w:szCs w:val="26"/>
        </w:rPr>
      </w:pPr>
    </w:p>
    <w:p w:rsidR="001F0B7E" w:rsidRDefault="001F0B7E" w:rsidP="001F0B7E">
      <w:pPr>
        <w:numPr>
          <w:ilvl w:val="0"/>
          <w:numId w:val="27"/>
        </w:numPr>
        <w:tabs>
          <w:tab w:val="left" w:pos="704"/>
        </w:tabs>
        <w:spacing w:line="261" w:lineRule="auto"/>
        <w:ind w:left="3" w:right="580" w:firstLine="544"/>
        <w:rPr>
          <w:rFonts w:eastAsia="Times New Roman"/>
          <w:sz w:val="26"/>
          <w:szCs w:val="26"/>
        </w:rPr>
      </w:pPr>
      <w:r>
        <w:rPr>
          <w:rFonts w:eastAsia="Times New Roman"/>
          <w:sz w:val="26"/>
          <w:szCs w:val="26"/>
        </w:rPr>
        <w:t xml:space="preserve">учебно-методические пособия, разработанные педагогическими работниками </w:t>
      </w:r>
      <w:r>
        <w:rPr>
          <w:rFonts w:eastAsia="Times New Roman"/>
          <w:sz w:val="25"/>
          <w:szCs w:val="25"/>
        </w:rPr>
        <w:t>школы</w:t>
      </w:r>
      <w:r>
        <w:rPr>
          <w:rFonts w:eastAsia="Times New Roman"/>
          <w:sz w:val="26"/>
          <w:szCs w:val="26"/>
        </w:rPr>
        <w:t>;</w:t>
      </w:r>
    </w:p>
    <w:p w:rsidR="001F0B7E" w:rsidRDefault="001F0B7E" w:rsidP="001F0B7E">
      <w:pPr>
        <w:spacing w:line="18" w:lineRule="exact"/>
        <w:rPr>
          <w:rFonts w:eastAsia="Times New Roman"/>
          <w:sz w:val="26"/>
          <w:szCs w:val="26"/>
        </w:rPr>
      </w:pPr>
    </w:p>
    <w:p w:rsidR="001F0B7E" w:rsidRDefault="001F0B7E" w:rsidP="001F0B7E">
      <w:pPr>
        <w:ind w:left="543"/>
        <w:rPr>
          <w:rFonts w:eastAsia="Times New Roman"/>
          <w:sz w:val="26"/>
          <w:szCs w:val="26"/>
        </w:rPr>
      </w:pPr>
      <w:r>
        <w:rPr>
          <w:rFonts w:eastAsia="Times New Roman"/>
          <w:sz w:val="26"/>
          <w:szCs w:val="26"/>
        </w:rPr>
        <w:t>иные документы.</w:t>
      </w:r>
    </w:p>
    <w:p w:rsidR="001F0B7E" w:rsidRDefault="001F0B7E" w:rsidP="001F0B7E">
      <w:pPr>
        <w:spacing w:line="200" w:lineRule="exact"/>
        <w:rPr>
          <w:sz w:val="20"/>
          <w:szCs w:val="20"/>
        </w:rPr>
      </w:pPr>
    </w:p>
    <w:p w:rsidR="001F0B7E" w:rsidRDefault="001F0B7E" w:rsidP="001F0B7E">
      <w:pPr>
        <w:sectPr w:rsidR="001F0B7E">
          <w:pgSz w:w="11900" w:h="16836"/>
          <w:pgMar w:top="842" w:right="704" w:bottom="0" w:left="1277" w:header="0" w:footer="0" w:gutter="0"/>
          <w:cols w:space="720"/>
        </w:sectPr>
      </w:pPr>
    </w:p>
    <w:p w:rsidR="001F0B7E" w:rsidRDefault="001F0B7E" w:rsidP="001F0B7E">
      <w:pPr>
        <w:spacing w:line="314" w:lineRule="exact"/>
        <w:rPr>
          <w:sz w:val="20"/>
          <w:szCs w:val="20"/>
        </w:rPr>
      </w:pPr>
    </w:p>
    <w:p w:rsidR="001F0B7E" w:rsidRDefault="001F0B7E" w:rsidP="001F0B7E">
      <w:pPr>
        <w:ind w:left="9683"/>
        <w:rPr>
          <w:sz w:val="20"/>
          <w:szCs w:val="20"/>
        </w:rPr>
      </w:pPr>
    </w:p>
    <w:p w:rsidR="001F0B7E" w:rsidRDefault="001F0B7E" w:rsidP="001F0B7E">
      <w:pPr>
        <w:sectPr w:rsidR="001F0B7E">
          <w:pgSz w:w="11900" w:h="16836"/>
          <w:pgMar w:top="857" w:right="704" w:bottom="0" w:left="1277" w:header="0" w:footer="0" w:gutter="0"/>
          <w:cols w:space="720"/>
        </w:sect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00" w:lineRule="exact"/>
        <w:rPr>
          <w:sz w:val="20"/>
          <w:szCs w:val="20"/>
        </w:rPr>
      </w:pPr>
    </w:p>
    <w:p w:rsidR="001F0B7E" w:rsidRDefault="001F0B7E" w:rsidP="001F0B7E">
      <w:pPr>
        <w:spacing w:line="282" w:lineRule="exact"/>
        <w:rPr>
          <w:sz w:val="20"/>
          <w:szCs w:val="20"/>
        </w:rPr>
      </w:pPr>
    </w:p>
    <w:p w:rsidR="001F0B7E" w:rsidRDefault="001F0B7E" w:rsidP="001F0B7E">
      <w:pPr>
        <w:ind w:left="9683"/>
        <w:rPr>
          <w:sz w:val="20"/>
          <w:szCs w:val="20"/>
        </w:rPr>
      </w:pPr>
    </w:p>
    <w:p w:rsidR="001F0B7E" w:rsidRDefault="001F0B7E" w:rsidP="001F0B7E">
      <w:pPr>
        <w:sectPr w:rsidR="001F0B7E">
          <w:pgSz w:w="11900" w:h="16836"/>
          <w:pgMar w:top="857" w:right="704" w:bottom="0" w:left="1277" w:header="0" w:footer="0" w:gutter="0"/>
          <w:cols w:space="720"/>
        </w:sectPr>
      </w:pPr>
    </w:p>
    <w:p w:rsidR="001F0B7E" w:rsidRDefault="001F0B7E" w:rsidP="001F0B7E"/>
    <w:p w:rsidR="008A1C18" w:rsidRDefault="001F0B7E"/>
    <w:sectPr w:rsidR="008A1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A31CFCBE"/>
    <w:lvl w:ilvl="0" w:tplc="8E527A42">
      <w:start w:val="1"/>
      <w:numFmt w:val="bullet"/>
      <w:lvlText w:val="-"/>
      <w:lvlJc w:val="left"/>
      <w:pPr>
        <w:ind w:left="0" w:firstLine="0"/>
      </w:pPr>
    </w:lvl>
    <w:lvl w:ilvl="1" w:tplc="A42A879C">
      <w:numFmt w:val="decimal"/>
      <w:lvlText w:val=""/>
      <w:lvlJc w:val="left"/>
      <w:pPr>
        <w:ind w:left="0" w:firstLine="0"/>
      </w:pPr>
    </w:lvl>
    <w:lvl w:ilvl="2" w:tplc="DB1A004A">
      <w:numFmt w:val="decimal"/>
      <w:lvlText w:val=""/>
      <w:lvlJc w:val="left"/>
      <w:pPr>
        <w:ind w:left="0" w:firstLine="0"/>
      </w:pPr>
    </w:lvl>
    <w:lvl w:ilvl="3" w:tplc="8318B9FE">
      <w:numFmt w:val="decimal"/>
      <w:lvlText w:val=""/>
      <w:lvlJc w:val="left"/>
      <w:pPr>
        <w:ind w:left="0" w:firstLine="0"/>
      </w:pPr>
    </w:lvl>
    <w:lvl w:ilvl="4" w:tplc="EC94AF9E">
      <w:numFmt w:val="decimal"/>
      <w:lvlText w:val=""/>
      <w:lvlJc w:val="left"/>
      <w:pPr>
        <w:ind w:left="0" w:firstLine="0"/>
      </w:pPr>
    </w:lvl>
    <w:lvl w:ilvl="5" w:tplc="E6444DC6">
      <w:numFmt w:val="decimal"/>
      <w:lvlText w:val=""/>
      <w:lvlJc w:val="left"/>
      <w:pPr>
        <w:ind w:left="0" w:firstLine="0"/>
      </w:pPr>
    </w:lvl>
    <w:lvl w:ilvl="6" w:tplc="297830AE">
      <w:numFmt w:val="decimal"/>
      <w:lvlText w:val=""/>
      <w:lvlJc w:val="left"/>
      <w:pPr>
        <w:ind w:left="0" w:firstLine="0"/>
      </w:pPr>
    </w:lvl>
    <w:lvl w:ilvl="7" w:tplc="CF324DB0">
      <w:numFmt w:val="decimal"/>
      <w:lvlText w:val=""/>
      <w:lvlJc w:val="left"/>
      <w:pPr>
        <w:ind w:left="0" w:firstLine="0"/>
      </w:pPr>
    </w:lvl>
    <w:lvl w:ilvl="8" w:tplc="CC183C94">
      <w:numFmt w:val="decimal"/>
      <w:lvlText w:val=""/>
      <w:lvlJc w:val="left"/>
      <w:pPr>
        <w:ind w:left="0" w:firstLine="0"/>
      </w:pPr>
    </w:lvl>
  </w:abstractNum>
  <w:abstractNum w:abstractNumId="1">
    <w:nsid w:val="00001238"/>
    <w:multiLevelType w:val="hybridMultilevel"/>
    <w:tmpl w:val="62CE0444"/>
    <w:lvl w:ilvl="0" w:tplc="1682C82C">
      <w:start w:val="1"/>
      <w:numFmt w:val="bullet"/>
      <w:lvlText w:val="-"/>
      <w:lvlJc w:val="left"/>
      <w:pPr>
        <w:ind w:left="0" w:firstLine="0"/>
      </w:pPr>
    </w:lvl>
    <w:lvl w:ilvl="1" w:tplc="E8FA6DFA">
      <w:numFmt w:val="decimal"/>
      <w:lvlText w:val=""/>
      <w:lvlJc w:val="left"/>
      <w:pPr>
        <w:ind w:left="0" w:firstLine="0"/>
      </w:pPr>
    </w:lvl>
    <w:lvl w:ilvl="2" w:tplc="8C58A08A">
      <w:numFmt w:val="decimal"/>
      <w:lvlText w:val=""/>
      <w:lvlJc w:val="left"/>
      <w:pPr>
        <w:ind w:left="0" w:firstLine="0"/>
      </w:pPr>
    </w:lvl>
    <w:lvl w:ilvl="3" w:tplc="6D04C06A">
      <w:numFmt w:val="decimal"/>
      <w:lvlText w:val=""/>
      <w:lvlJc w:val="left"/>
      <w:pPr>
        <w:ind w:left="0" w:firstLine="0"/>
      </w:pPr>
    </w:lvl>
    <w:lvl w:ilvl="4" w:tplc="3F30A1C2">
      <w:numFmt w:val="decimal"/>
      <w:lvlText w:val=""/>
      <w:lvlJc w:val="left"/>
      <w:pPr>
        <w:ind w:left="0" w:firstLine="0"/>
      </w:pPr>
    </w:lvl>
    <w:lvl w:ilvl="5" w:tplc="056E994A">
      <w:numFmt w:val="decimal"/>
      <w:lvlText w:val=""/>
      <w:lvlJc w:val="left"/>
      <w:pPr>
        <w:ind w:left="0" w:firstLine="0"/>
      </w:pPr>
    </w:lvl>
    <w:lvl w:ilvl="6" w:tplc="1F9871D0">
      <w:numFmt w:val="decimal"/>
      <w:lvlText w:val=""/>
      <w:lvlJc w:val="left"/>
      <w:pPr>
        <w:ind w:left="0" w:firstLine="0"/>
      </w:pPr>
    </w:lvl>
    <w:lvl w:ilvl="7" w:tplc="D9506A9E">
      <w:numFmt w:val="decimal"/>
      <w:lvlText w:val=""/>
      <w:lvlJc w:val="left"/>
      <w:pPr>
        <w:ind w:left="0" w:firstLine="0"/>
      </w:pPr>
    </w:lvl>
    <w:lvl w:ilvl="8" w:tplc="9C0ACC9C">
      <w:numFmt w:val="decimal"/>
      <w:lvlText w:val=""/>
      <w:lvlJc w:val="left"/>
      <w:pPr>
        <w:ind w:left="0" w:firstLine="0"/>
      </w:pPr>
    </w:lvl>
  </w:abstractNum>
  <w:abstractNum w:abstractNumId="2">
    <w:nsid w:val="00001547"/>
    <w:multiLevelType w:val="hybridMultilevel"/>
    <w:tmpl w:val="9392ECCA"/>
    <w:lvl w:ilvl="0" w:tplc="A2869C52">
      <w:start w:val="1"/>
      <w:numFmt w:val="bullet"/>
      <w:lvlText w:val="в"/>
      <w:lvlJc w:val="left"/>
      <w:pPr>
        <w:ind w:left="0" w:firstLine="0"/>
      </w:pPr>
    </w:lvl>
    <w:lvl w:ilvl="1" w:tplc="6A328382">
      <w:start w:val="1"/>
      <w:numFmt w:val="bullet"/>
      <w:lvlText w:val="-"/>
      <w:lvlJc w:val="left"/>
      <w:pPr>
        <w:ind w:left="0" w:firstLine="0"/>
      </w:pPr>
    </w:lvl>
    <w:lvl w:ilvl="2" w:tplc="90407024">
      <w:numFmt w:val="decimal"/>
      <w:lvlText w:val=""/>
      <w:lvlJc w:val="left"/>
      <w:pPr>
        <w:ind w:left="0" w:firstLine="0"/>
      </w:pPr>
    </w:lvl>
    <w:lvl w:ilvl="3" w:tplc="8D58124C">
      <w:numFmt w:val="decimal"/>
      <w:lvlText w:val=""/>
      <w:lvlJc w:val="left"/>
      <w:pPr>
        <w:ind w:left="0" w:firstLine="0"/>
      </w:pPr>
    </w:lvl>
    <w:lvl w:ilvl="4" w:tplc="6BEEFBA6">
      <w:numFmt w:val="decimal"/>
      <w:lvlText w:val=""/>
      <w:lvlJc w:val="left"/>
      <w:pPr>
        <w:ind w:left="0" w:firstLine="0"/>
      </w:pPr>
    </w:lvl>
    <w:lvl w:ilvl="5" w:tplc="A8042564">
      <w:numFmt w:val="decimal"/>
      <w:lvlText w:val=""/>
      <w:lvlJc w:val="left"/>
      <w:pPr>
        <w:ind w:left="0" w:firstLine="0"/>
      </w:pPr>
    </w:lvl>
    <w:lvl w:ilvl="6" w:tplc="B49C51D8">
      <w:numFmt w:val="decimal"/>
      <w:lvlText w:val=""/>
      <w:lvlJc w:val="left"/>
      <w:pPr>
        <w:ind w:left="0" w:firstLine="0"/>
      </w:pPr>
    </w:lvl>
    <w:lvl w:ilvl="7" w:tplc="40207A54">
      <w:numFmt w:val="decimal"/>
      <w:lvlText w:val=""/>
      <w:lvlJc w:val="left"/>
      <w:pPr>
        <w:ind w:left="0" w:firstLine="0"/>
      </w:pPr>
    </w:lvl>
    <w:lvl w:ilvl="8" w:tplc="5204EF82">
      <w:numFmt w:val="decimal"/>
      <w:lvlText w:val=""/>
      <w:lvlJc w:val="left"/>
      <w:pPr>
        <w:ind w:left="0" w:firstLine="0"/>
      </w:pPr>
    </w:lvl>
  </w:abstractNum>
  <w:abstractNum w:abstractNumId="3">
    <w:nsid w:val="00001AD4"/>
    <w:multiLevelType w:val="hybridMultilevel"/>
    <w:tmpl w:val="5A3C165E"/>
    <w:lvl w:ilvl="0" w:tplc="70E4742A">
      <w:start w:val="1"/>
      <w:numFmt w:val="bullet"/>
      <w:lvlText w:val="-"/>
      <w:lvlJc w:val="left"/>
      <w:pPr>
        <w:ind w:left="0" w:firstLine="0"/>
      </w:pPr>
    </w:lvl>
    <w:lvl w:ilvl="1" w:tplc="0D82BB10">
      <w:start w:val="1"/>
      <w:numFmt w:val="bullet"/>
      <w:lvlText w:val="-"/>
      <w:lvlJc w:val="left"/>
      <w:pPr>
        <w:ind w:left="0" w:firstLine="0"/>
      </w:pPr>
    </w:lvl>
    <w:lvl w:ilvl="2" w:tplc="DBB2E3AE">
      <w:numFmt w:val="decimal"/>
      <w:lvlText w:val=""/>
      <w:lvlJc w:val="left"/>
      <w:pPr>
        <w:ind w:left="0" w:firstLine="0"/>
      </w:pPr>
    </w:lvl>
    <w:lvl w:ilvl="3" w:tplc="340C3E6C">
      <w:numFmt w:val="decimal"/>
      <w:lvlText w:val=""/>
      <w:lvlJc w:val="left"/>
      <w:pPr>
        <w:ind w:left="0" w:firstLine="0"/>
      </w:pPr>
    </w:lvl>
    <w:lvl w:ilvl="4" w:tplc="2416D7AC">
      <w:numFmt w:val="decimal"/>
      <w:lvlText w:val=""/>
      <w:lvlJc w:val="left"/>
      <w:pPr>
        <w:ind w:left="0" w:firstLine="0"/>
      </w:pPr>
    </w:lvl>
    <w:lvl w:ilvl="5" w:tplc="94D40EF6">
      <w:numFmt w:val="decimal"/>
      <w:lvlText w:val=""/>
      <w:lvlJc w:val="left"/>
      <w:pPr>
        <w:ind w:left="0" w:firstLine="0"/>
      </w:pPr>
    </w:lvl>
    <w:lvl w:ilvl="6" w:tplc="3D7ACD0E">
      <w:numFmt w:val="decimal"/>
      <w:lvlText w:val=""/>
      <w:lvlJc w:val="left"/>
      <w:pPr>
        <w:ind w:left="0" w:firstLine="0"/>
      </w:pPr>
    </w:lvl>
    <w:lvl w:ilvl="7" w:tplc="1DE64ED8">
      <w:numFmt w:val="decimal"/>
      <w:lvlText w:val=""/>
      <w:lvlJc w:val="left"/>
      <w:pPr>
        <w:ind w:left="0" w:firstLine="0"/>
      </w:pPr>
    </w:lvl>
    <w:lvl w:ilvl="8" w:tplc="14B24BE0">
      <w:numFmt w:val="decimal"/>
      <w:lvlText w:val=""/>
      <w:lvlJc w:val="left"/>
      <w:pPr>
        <w:ind w:left="0" w:firstLine="0"/>
      </w:pPr>
    </w:lvl>
  </w:abstractNum>
  <w:abstractNum w:abstractNumId="4">
    <w:nsid w:val="00001E1F"/>
    <w:multiLevelType w:val="hybridMultilevel"/>
    <w:tmpl w:val="B0AE8AA2"/>
    <w:lvl w:ilvl="0" w:tplc="12CC784E">
      <w:start w:val="1"/>
      <w:numFmt w:val="bullet"/>
      <w:lvlText w:val="-"/>
      <w:lvlJc w:val="left"/>
      <w:pPr>
        <w:ind w:left="0" w:firstLine="0"/>
      </w:pPr>
    </w:lvl>
    <w:lvl w:ilvl="1" w:tplc="DA48B618">
      <w:start w:val="1"/>
      <w:numFmt w:val="bullet"/>
      <w:lvlText w:val="-"/>
      <w:lvlJc w:val="left"/>
      <w:pPr>
        <w:ind w:left="0" w:firstLine="0"/>
      </w:pPr>
    </w:lvl>
    <w:lvl w:ilvl="2" w:tplc="40EAA7B8">
      <w:start w:val="1"/>
      <w:numFmt w:val="bullet"/>
      <w:lvlText w:val="В"/>
      <w:lvlJc w:val="left"/>
      <w:pPr>
        <w:ind w:left="0" w:firstLine="0"/>
      </w:pPr>
    </w:lvl>
    <w:lvl w:ilvl="3" w:tplc="D5085036">
      <w:numFmt w:val="decimal"/>
      <w:lvlText w:val=""/>
      <w:lvlJc w:val="left"/>
      <w:pPr>
        <w:ind w:left="0" w:firstLine="0"/>
      </w:pPr>
    </w:lvl>
    <w:lvl w:ilvl="4" w:tplc="7C68301A">
      <w:numFmt w:val="decimal"/>
      <w:lvlText w:val=""/>
      <w:lvlJc w:val="left"/>
      <w:pPr>
        <w:ind w:left="0" w:firstLine="0"/>
      </w:pPr>
    </w:lvl>
    <w:lvl w:ilvl="5" w:tplc="ABAA216C">
      <w:numFmt w:val="decimal"/>
      <w:lvlText w:val=""/>
      <w:lvlJc w:val="left"/>
      <w:pPr>
        <w:ind w:left="0" w:firstLine="0"/>
      </w:pPr>
    </w:lvl>
    <w:lvl w:ilvl="6" w:tplc="83FE49B6">
      <w:numFmt w:val="decimal"/>
      <w:lvlText w:val=""/>
      <w:lvlJc w:val="left"/>
      <w:pPr>
        <w:ind w:left="0" w:firstLine="0"/>
      </w:pPr>
    </w:lvl>
    <w:lvl w:ilvl="7" w:tplc="2E5276CE">
      <w:numFmt w:val="decimal"/>
      <w:lvlText w:val=""/>
      <w:lvlJc w:val="left"/>
      <w:pPr>
        <w:ind w:left="0" w:firstLine="0"/>
      </w:pPr>
    </w:lvl>
    <w:lvl w:ilvl="8" w:tplc="2B105BEA">
      <w:numFmt w:val="decimal"/>
      <w:lvlText w:val=""/>
      <w:lvlJc w:val="left"/>
      <w:pPr>
        <w:ind w:left="0" w:firstLine="0"/>
      </w:pPr>
    </w:lvl>
  </w:abstractNum>
  <w:abstractNum w:abstractNumId="5">
    <w:nsid w:val="00002213"/>
    <w:multiLevelType w:val="hybridMultilevel"/>
    <w:tmpl w:val="A26C884C"/>
    <w:lvl w:ilvl="0" w:tplc="550AF9EC">
      <w:start w:val="5"/>
      <w:numFmt w:val="decimal"/>
      <w:lvlText w:val="%1."/>
      <w:lvlJc w:val="left"/>
      <w:pPr>
        <w:ind w:left="0" w:firstLine="0"/>
      </w:pPr>
    </w:lvl>
    <w:lvl w:ilvl="1" w:tplc="889AF554">
      <w:numFmt w:val="decimal"/>
      <w:lvlText w:val=""/>
      <w:lvlJc w:val="left"/>
      <w:pPr>
        <w:ind w:left="0" w:firstLine="0"/>
      </w:pPr>
    </w:lvl>
    <w:lvl w:ilvl="2" w:tplc="4DE6C996">
      <w:numFmt w:val="decimal"/>
      <w:lvlText w:val=""/>
      <w:lvlJc w:val="left"/>
      <w:pPr>
        <w:ind w:left="0" w:firstLine="0"/>
      </w:pPr>
    </w:lvl>
    <w:lvl w:ilvl="3" w:tplc="31061C00">
      <w:numFmt w:val="decimal"/>
      <w:lvlText w:val=""/>
      <w:lvlJc w:val="left"/>
      <w:pPr>
        <w:ind w:left="0" w:firstLine="0"/>
      </w:pPr>
    </w:lvl>
    <w:lvl w:ilvl="4" w:tplc="A3104536">
      <w:numFmt w:val="decimal"/>
      <w:lvlText w:val=""/>
      <w:lvlJc w:val="left"/>
      <w:pPr>
        <w:ind w:left="0" w:firstLine="0"/>
      </w:pPr>
    </w:lvl>
    <w:lvl w:ilvl="5" w:tplc="86469448">
      <w:numFmt w:val="decimal"/>
      <w:lvlText w:val=""/>
      <w:lvlJc w:val="left"/>
      <w:pPr>
        <w:ind w:left="0" w:firstLine="0"/>
      </w:pPr>
    </w:lvl>
    <w:lvl w:ilvl="6" w:tplc="F4BA2970">
      <w:numFmt w:val="decimal"/>
      <w:lvlText w:val=""/>
      <w:lvlJc w:val="left"/>
      <w:pPr>
        <w:ind w:left="0" w:firstLine="0"/>
      </w:pPr>
    </w:lvl>
    <w:lvl w:ilvl="7" w:tplc="158E2A8C">
      <w:numFmt w:val="decimal"/>
      <w:lvlText w:val=""/>
      <w:lvlJc w:val="left"/>
      <w:pPr>
        <w:ind w:left="0" w:firstLine="0"/>
      </w:pPr>
    </w:lvl>
    <w:lvl w:ilvl="8" w:tplc="C01EF6BC">
      <w:numFmt w:val="decimal"/>
      <w:lvlText w:val=""/>
      <w:lvlJc w:val="left"/>
      <w:pPr>
        <w:ind w:left="0" w:firstLine="0"/>
      </w:pPr>
    </w:lvl>
  </w:abstractNum>
  <w:abstractNum w:abstractNumId="6">
    <w:nsid w:val="0000260D"/>
    <w:multiLevelType w:val="hybridMultilevel"/>
    <w:tmpl w:val="47C6C524"/>
    <w:lvl w:ilvl="0" w:tplc="678CF0C8">
      <w:start w:val="1"/>
      <w:numFmt w:val="bullet"/>
      <w:lvlText w:val="-"/>
      <w:lvlJc w:val="left"/>
      <w:pPr>
        <w:ind w:left="0" w:firstLine="0"/>
      </w:pPr>
    </w:lvl>
    <w:lvl w:ilvl="1" w:tplc="E4565EA2">
      <w:numFmt w:val="decimal"/>
      <w:lvlText w:val=""/>
      <w:lvlJc w:val="left"/>
      <w:pPr>
        <w:ind w:left="0" w:firstLine="0"/>
      </w:pPr>
    </w:lvl>
    <w:lvl w:ilvl="2" w:tplc="D29EAAC2">
      <w:numFmt w:val="decimal"/>
      <w:lvlText w:val=""/>
      <w:lvlJc w:val="left"/>
      <w:pPr>
        <w:ind w:left="0" w:firstLine="0"/>
      </w:pPr>
    </w:lvl>
    <w:lvl w:ilvl="3" w:tplc="43F09C6C">
      <w:numFmt w:val="decimal"/>
      <w:lvlText w:val=""/>
      <w:lvlJc w:val="left"/>
      <w:pPr>
        <w:ind w:left="0" w:firstLine="0"/>
      </w:pPr>
    </w:lvl>
    <w:lvl w:ilvl="4" w:tplc="4FA62844">
      <w:numFmt w:val="decimal"/>
      <w:lvlText w:val=""/>
      <w:lvlJc w:val="left"/>
      <w:pPr>
        <w:ind w:left="0" w:firstLine="0"/>
      </w:pPr>
    </w:lvl>
    <w:lvl w:ilvl="5" w:tplc="23C239FE">
      <w:numFmt w:val="decimal"/>
      <w:lvlText w:val=""/>
      <w:lvlJc w:val="left"/>
      <w:pPr>
        <w:ind w:left="0" w:firstLine="0"/>
      </w:pPr>
    </w:lvl>
    <w:lvl w:ilvl="6" w:tplc="48486116">
      <w:numFmt w:val="decimal"/>
      <w:lvlText w:val=""/>
      <w:lvlJc w:val="left"/>
      <w:pPr>
        <w:ind w:left="0" w:firstLine="0"/>
      </w:pPr>
    </w:lvl>
    <w:lvl w:ilvl="7" w:tplc="031C847A">
      <w:numFmt w:val="decimal"/>
      <w:lvlText w:val=""/>
      <w:lvlJc w:val="left"/>
      <w:pPr>
        <w:ind w:left="0" w:firstLine="0"/>
      </w:pPr>
    </w:lvl>
    <w:lvl w:ilvl="8" w:tplc="BDA4C1E8">
      <w:numFmt w:val="decimal"/>
      <w:lvlText w:val=""/>
      <w:lvlJc w:val="left"/>
      <w:pPr>
        <w:ind w:left="0" w:firstLine="0"/>
      </w:pPr>
    </w:lvl>
  </w:abstractNum>
  <w:abstractNum w:abstractNumId="7">
    <w:nsid w:val="000026A6"/>
    <w:multiLevelType w:val="hybridMultilevel"/>
    <w:tmpl w:val="3A68321E"/>
    <w:lvl w:ilvl="0" w:tplc="068A227C">
      <w:start w:val="1"/>
      <w:numFmt w:val="bullet"/>
      <w:lvlText w:val="-"/>
      <w:lvlJc w:val="left"/>
      <w:pPr>
        <w:ind w:left="0" w:firstLine="0"/>
      </w:pPr>
    </w:lvl>
    <w:lvl w:ilvl="1" w:tplc="4F26C3F6">
      <w:start w:val="1"/>
      <w:numFmt w:val="bullet"/>
      <w:lvlText w:val="-"/>
      <w:lvlJc w:val="left"/>
      <w:pPr>
        <w:ind w:left="0" w:firstLine="0"/>
      </w:pPr>
    </w:lvl>
    <w:lvl w:ilvl="2" w:tplc="68585388">
      <w:numFmt w:val="decimal"/>
      <w:lvlText w:val=""/>
      <w:lvlJc w:val="left"/>
      <w:pPr>
        <w:ind w:left="0" w:firstLine="0"/>
      </w:pPr>
    </w:lvl>
    <w:lvl w:ilvl="3" w:tplc="F5D48020">
      <w:numFmt w:val="decimal"/>
      <w:lvlText w:val=""/>
      <w:lvlJc w:val="left"/>
      <w:pPr>
        <w:ind w:left="0" w:firstLine="0"/>
      </w:pPr>
    </w:lvl>
    <w:lvl w:ilvl="4" w:tplc="CE16A500">
      <w:numFmt w:val="decimal"/>
      <w:lvlText w:val=""/>
      <w:lvlJc w:val="left"/>
      <w:pPr>
        <w:ind w:left="0" w:firstLine="0"/>
      </w:pPr>
    </w:lvl>
    <w:lvl w:ilvl="5" w:tplc="60FC256E">
      <w:numFmt w:val="decimal"/>
      <w:lvlText w:val=""/>
      <w:lvlJc w:val="left"/>
      <w:pPr>
        <w:ind w:left="0" w:firstLine="0"/>
      </w:pPr>
    </w:lvl>
    <w:lvl w:ilvl="6" w:tplc="4A18E6EA">
      <w:numFmt w:val="decimal"/>
      <w:lvlText w:val=""/>
      <w:lvlJc w:val="left"/>
      <w:pPr>
        <w:ind w:left="0" w:firstLine="0"/>
      </w:pPr>
    </w:lvl>
    <w:lvl w:ilvl="7" w:tplc="4DCE5934">
      <w:numFmt w:val="decimal"/>
      <w:lvlText w:val=""/>
      <w:lvlJc w:val="left"/>
      <w:pPr>
        <w:ind w:left="0" w:firstLine="0"/>
      </w:pPr>
    </w:lvl>
    <w:lvl w:ilvl="8" w:tplc="A41C51F0">
      <w:numFmt w:val="decimal"/>
      <w:lvlText w:val=""/>
      <w:lvlJc w:val="left"/>
      <w:pPr>
        <w:ind w:left="0" w:firstLine="0"/>
      </w:pPr>
    </w:lvl>
  </w:abstractNum>
  <w:abstractNum w:abstractNumId="8">
    <w:nsid w:val="00002D12"/>
    <w:multiLevelType w:val="hybridMultilevel"/>
    <w:tmpl w:val="4DD2DDA4"/>
    <w:lvl w:ilvl="0" w:tplc="703ACCA2">
      <w:start w:val="1"/>
      <w:numFmt w:val="bullet"/>
      <w:lvlText w:val="-"/>
      <w:lvlJc w:val="left"/>
      <w:pPr>
        <w:ind w:left="0" w:firstLine="0"/>
      </w:pPr>
    </w:lvl>
    <w:lvl w:ilvl="1" w:tplc="09845D80">
      <w:numFmt w:val="decimal"/>
      <w:lvlText w:val=""/>
      <w:lvlJc w:val="left"/>
      <w:pPr>
        <w:ind w:left="0" w:firstLine="0"/>
      </w:pPr>
    </w:lvl>
    <w:lvl w:ilvl="2" w:tplc="675229D2">
      <w:numFmt w:val="decimal"/>
      <w:lvlText w:val=""/>
      <w:lvlJc w:val="left"/>
      <w:pPr>
        <w:ind w:left="0" w:firstLine="0"/>
      </w:pPr>
    </w:lvl>
    <w:lvl w:ilvl="3" w:tplc="A05693D0">
      <w:numFmt w:val="decimal"/>
      <w:lvlText w:val=""/>
      <w:lvlJc w:val="left"/>
      <w:pPr>
        <w:ind w:left="0" w:firstLine="0"/>
      </w:pPr>
    </w:lvl>
    <w:lvl w:ilvl="4" w:tplc="13BA1B3E">
      <w:numFmt w:val="decimal"/>
      <w:lvlText w:val=""/>
      <w:lvlJc w:val="left"/>
      <w:pPr>
        <w:ind w:left="0" w:firstLine="0"/>
      </w:pPr>
    </w:lvl>
    <w:lvl w:ilvl="5" w:tplc="84564F1E">
      <w:numFmt w:val="decimal"/>
      <w:lvlText w:val=""/>
      <w:lvlJc w:val="left"/>
      <w:pPr>
        <w:ind w:left="0" w:firstLine="0"/>
      </w:pPr>
    </w:lvl>
    <w:lvl w:ilvl="6" w:tplc="9F10BC78">
      <w:numFmt w:val="decimal"/>
      <w:lvlText w:val=""/>
      <w:lvlJc w:val="left"/>
      <w:pPr>
        <w:ind w:left="0" w:firstLine="0"/>
      </w:pPr>
    </w:lvl>
    <w:lvl w:ilvl="7" w:tplc="E2D22BAA">
      <w:numFmt w:val="decimal"/>
      <w:lvlText w:val=""/>
      <w:lvlJc w:val="left"/>
      <w:pPr>
        <w:ind w:left="0" w:firstLine="0"/>
      </w:pPr>
    </w:lvl>
    <w:lvl w:ilvl="8" w:tplc="73029C7A">
      <w:numFmt w:val="decimal"/>
      <w:lvlText w:val=""/>
      <w:lvlJc w:val="left"/>
      <w:pPr>
        <w:ind w:left="0" w:firstLine="0"/>
      </w:pPr>
    </w:lvl>
  </w:abstractNum>
  <w:abstractNum w:abstractNumId="9">
    <w:nsid w:val="0000323B"/>
    <w:multiLevelType w:val="hybridMultilevel"/>
    <w:tmpl w:val="EC066116"/>
    <w:lvl w:ilvl="0" w:tplc="1AB6331E">
      <w:start w:val="1"/>
      <w:numFmt w:val="bullet"/>
      <w:lvlText w:val="-"/>
      <w:lvlJc w:val="left"/>
      <w:pPr>
        <w:ind w:left="0" w:firstLine="0"/>
      </w:pPr>
    </w:lvl>
    <w:lvl w:ilvl="1" w:tplc="8DC4FC00">
      <w:numFmt w:val="decimal"/>
      <w:lvlText w:val=""/>
      <w:lvlJc w:val="left"/>
      <w:pPr>
        <w:ind w:left="0" w:firstLine="0"/>
      </w:pPr>
    </w:lvl>
    <w:lvl w:ilvl="2" w:tplc="4D8ED6E4">
      <w:numFmt w:val="decimal"/>
      <w:lvlText w:val=""/>
      <w:lvlJc w:val="left"/>
      <w:pPr>
        <w:ind w:left="0" w:firstLine="0"/>
      </w:pPr>
    </w:lvl>
    <w:lvl w:ilvl="3" w:tplc="A000CD3C">
      <w:numFmt w:val="decimal"/>
      <w:lvlText w:val=""/>
      <w:lvlJc w:val="left"/>
      <w:pPr>
        <w:ind w:left="0" w:firstLine="0"/>
      </w:pPr>
    </w:lvl>
    <w:lvl w:ilvl="4" w:tplc="044C2FCA">
      <w:numFmt w:val="decimal"/>
      <w:lvlText w:val=""/>
      <w:lvlJc w:val="left"/>
      <w:pPr>
        <w:ind w:left="0" w:firstLine="0"/>
      </w:pPr>
    </w:lvl>
    <w:lvl w:ilvl="5" w:tplc="A28C873A">
      <w:numFmt w:val="decimal"/>
      <w:lvlText w:val=""/>
      <w:lvlJc w:val="left"/>
      <w:pPr>
        <w:ind w:left="0" w:firstLine="0"/>
      </w:pPr>
    </w:lvl>
    <w:lvl w:ilvl="6" w:tplc="5F968798">
      <w:numFmt w:val="decimal"/>
      <w:lvlText w:val=""/>
      <w:lvlJc w:val="left"/>
      <w:pPr>
        <w:ind w:left="0" w:firstLine="0"/>
      </w:pPr>
    </w:lvl>
    <w:lvl w:ilvl="7" w:tplc="4E0A3376">
      <w:numFmt w:val="decimal"/>
      <w:lvlText w:val=""/>
      <w:lvlJc w:val="left"/>
      <w:pPr>
        <w:ind w:left="0" w:firstLine="0"/>
      </w:pPr>
    </w:lvl>
    <w:lvl w:ilvl="8" w:tplc="8D7C67B2">
      <w:numFmt w:val="decimal"/>
      <w:lvlText w:val=""/>
      <w:lvlJc w:val="left"/>
      <w:pPr>
        <w:ind w:left="0" w:firstLine="0"/>
      </w:pPr>
    </w:lvl>
  </w:abstractNum>
  <w:abstractNum w:abstractNumId="10">
    <w:nsid w:val="000039B3"/>
    <w:multiLevelType w:val="hybridMultilevel"/>
    <w:tmpl w:val="71E492DE"/>
    <w:lvl w:ilvl="0" w:tplc="DA66F884">
      <w:start w:val="1"/>
      <w:numFmt w:val="bullet"/>
      <w:lvlText w:val="-"/>
      <w:lvlJc w:val="left"/>
      <w:pPr>
        <w:ind w:left="0" w:firstLine="0"/>
      </w:pPr>
    </w:lvl>
    <w:lvl w:ilvl="1" w:tplc="79785772">
      <w:start w:val="1"/>
      <w:numFmt w:val="bullet"/>
      <w:lvlText w:val="-"/>
      <w:lvlJc w:val="left"/>
      <w:pPr>
        <w:ind w:left="0" w:firstLine="0"/>
      </w:pPr>
    </w:lvl>
    <w:lvl w:ilvl="2" w:tplc="44920776">
      <w:numFmt w:val="decimal"/>
      <w:lvlText w:val=""/>
      <w:lvlJc w:val="left"/>
      <w:pPr>
        <w:ind w:left="0" w:firstLine="0"/>
      </w:pPr>
    </w:lvl>
    <w:lvl w:ilvl="3" w:tplc="796CB97C">
      <w:numFmt w:val="decimal"/>
      <w:lvlText w:val=""/>
      <w:lvlJc w:val="left"/>
      <w:pPr>
        <w:ind w:left="0" w:firstLine="0"/>
      </w:pPr>
    </w:lvl>
    <w:lvl w:ilvl="4" w:tplc="44A87140">
      <w:numFmt w:val="decimal"/>
      <w:lvlText w:val=""/>
      <w:lvlJc w:val="left"/>
      <w:pPr>
        <w:ind w:left="0" w:firstLine="0"/>
      </w:pPr>
    </w:lvl>
    <w:lvl w:ilvl="5" w:tplc="23D2808E">
      <w:numFmt w:val="decimal"/>
      <w:lvlText w:val=""/>
      <w:lvlJc w:val="left"/>
      <w:pPr>
        <w:ind w:left="0" w:firstLine="0"/>
      </w:pPr>
    </w:lvl>
    <w:lvl w:ilvl="6" w:tplc="535C6B8E">
      <w:numFmt w:val="decimal"/>
      <w:lvlText w:val=""/>
      <w:lvlJc w:val="left"/>
      <w:pPr>
        <w:ind w:left="0" w:firstLine="0"/>
      </w:pPr>
    </w:lvl>
    <w:lvl w:ilvl="7" w:tplc="A348A122">
      <w:numFmt w:val="decimal"/>
      <w:lvlText w:val=""/>
      <w:lvlJc w:val="left"/>
      <w:pPr>
        <w:ind w:left="0" w:firstLine="0"/>
      </w:pPr>
    </w:lvl>
    <w:lvl w:ilvl="8" w:tplc="1920244E">
      <w:numFmt w:val="decimal"/>
      <w:lvlText w:val=""/>
      <w:lvlJc w:val="left"/>
      <w:pPr>
        <w:ind w:left="0" w:firstLine="0"/>
      </w:pPr>
    </w:lvl>
  </w:abstractNum>
  <w:abstractNum w:abstractNumId="11">
    <w:nsid w:val="0000428B"/>
    <w:multiLevelType w:val="hybridMultilevel"/>
    <w:tmpl w:val="66183CDE"/>
    <w:lvl w:ilvl="0" w:tplc="852C7156">
      <w:start w:val="1"/>
      <w:numFmt w:val="bullet"/>
      <w:lvlText w:val="-"/>
      <w:lvlJc w:val="left"/>
      <w:pPr>
        <w:ind w:left="0" w:firstLine="0"/>
      </w:pPr>
    </w:lvl>
    <w:lvl w:ilvl="1" w:tplc="6E1215EC">
      <w:numFmt w:val="decimal"/>
      <w:lvlText w:val=""/>
      <w:lvlJc w:val="left"/>
      <w:pPr>
        <w:ind w:left="0" w:firstLine="0"/>
      </w:pPr>
    </w:lvl>
    <w:lvl w:ilvl="2" w:tplc="654221D2">
      <w:numFmt w:val="decimal"/>
      <w:lvlText w:val=""/>
      <w:lvlJc w:val="left"/>
      <w:pPr>
        <w:ind w:left="0" w:firstLine="0"/>
      </w:pPr>
    </w:lvl>
    <w:lvl w:ilvl="3" w:tplc="C3C01334">
      <w:numFmt w:val="decimal"/>
      <w:lvlText w:val=""/>
      <w:lvlJc w:val="left"/>
      <w:pPr>
        <w:ind w:left="0" w:firstLine="0"/>
      </w:pPr>
    </w:lvl>
    <w:lvl w:ilvl="4" w:tplc="18D88560">
      <w:numFmt w:val="decimal"/>
      <w:lvlText w:val=""/>
      <w:lvlJc w:val="left"/>
      <w:pPr>
        <w:ind w:left="0" w:firstLine="0"/>
      </w:pPr>
    </w:lvl>
    <w:lvl w:ilvl="5" w:tplc="15085188">
      <w:numFmt w:val="decimal"/>
      <w:lvlText w:val=""/>
      <w:lvlJc w:val="left"/>
      <w:pPr>
        <w:ind w:left="0" w:firstLine="0"/>
      </w:pPr>
    </w:lvl>
    <w:lvl w:ilvl="6" w:tplc="37CE474E">
      <w:numFmt w:val="decimal"/>
      <w:lvlText w:val=""/>
      <w:lvlJc w:val="left"/>
      <w:pPr>
        <w:ind w:left="0" w:firstLine="0"/>
      </w:pPr>
    </w:lvl>
    <w:lvl w:ilvl="7" w:tplc="F32ED546">
      <w:numFmt w:val="decimal"/>
      <w:lvlText w:val=""/>
      <w:lvlJc w:val="left"/>
      <w:pPr>
        <w:ind w:left="0" w:firstLine="0"/>
      </w:pPr>
    </w:lvl>
    <w:lvl w:ilvl="8" w:tplc="58CC00DC">
      <w:numFmt w:val="decimal"/>
      <w:lvlText w:val=""/>
      <w:lvlJc w:val="left"/>
      <w:pPr>
        <w:ind w:left="0" w:firstLine="0"/>
      </w:pPr>
    </w:lvl>
  </w:abstractNum>
  <w:abstractNum w:abstractNumId="12">
    <w:nsid w:val="00004509"/>
    <w:multiLevelType w:val="hybridMultilevel"/>
    <w:tmpl w:val="2070C568"/>
    <w:lvl w:ilvl="0" w:tplc="AF12CBBC">
      <w:start w:val="1"/>
      <w:numFmt w:val="bullet"/>
      <w:lvlText w:val="-"/>
      <w:lvlJc w:val="left"/>
      <w:pPr>
        <w:ind w:left="0" w:firstLine="0"/>
      </w:pPr>
    </w:lvl>
    <w:lvl w:ilvl="1" w:tplc="883850C2">
      <w:start w:val="1"/>
      <w:numFmt w:val="bullet"/>
      <w:lvlText w:val="-"/>
      <w:lvlJc w:val="left"/>
      <w:pPr>
        <w:ind w:left="0" w:firstLine="0"/>
      </w:pPr>
    </w:lvl>
    <w:lvl w:ilvl="2" w:tplc="942AA6D0">
      <w:numFmt w:val="decimal"/>
      <w:lvlText w:val=""/>
      <w:lvlJc w:val="left"/>
      <w:pPr>
        <w:ind w:left="0" w:firstLine="0"/>
      </w:pPr>
    </w:lvl>
    <w:lvl w:ilvl="3" w:tplc="E98658EE">
      <w:numFmt w:val="decimal"/>
      <w:lvlText w:val=""/>
      <w:lvlJc w:val="left"/>
      <w:pPr>
        <w:ind w:left="0" w:firstLine="0"/>
      </w:pPr>
    </w:lvl>
    <w:lvl w:ilvl="4" w:tplc="141AAA88">
      <w:numFmt w:val="decimal"/>
      <w:lvlText w:val=""/>
      <w:lvlJc w:val="left"/>
      <w:pPr>
        <w:ind w:left="0" w:firstLine="0"/>
      </w:pPr>
    </w:lvl>
    <w:lvl w:ilvl="5" w:tplc="AF18BE9A">
      <w:numFmt w:val="decimal"/>
      <w:lvlText w:val=""/>
      <w:lvlJc w:val="left"/>
      <w:pPr>
        <w:ind w:left="0" w:firstLine="0"/>
      </w:pPr>
    </w:lvl>
    <w:lvl w:ilvl="6" w:tplc="9C865E1E">
      <w:numFmt w:val="decimal"/>
      <w:lvlText w:val=""/>
      <w:lvlJc w:val="left"/>
      <w:pPr>
        <w:ind w:left="0" w:firstLine="0"/>
      </w:pPr>
    </w:lvl>
    <w:lvl w:ilvl="7" w:tplc="2942114A">
      <w:numFmt w:val="decimal"/>
      <w:lvlText w:val=""/>
      <w:lvlJc w:val="left"/>
      <w:pPr>
        <w:ind w:left="0" w:firstLine="0"/>
      </w:pPr>
    </w:lvl>
    <w:lvl w:ilvl="8" w:tplc="861C5CD8">
      <w:numFmt w:val="decimal"/>
      <w:lvlText w:val=""/>
      <w:lvlJc w:val="left"/>
      <w:pPr>
        <w:ind w:left="0" w:firstLine="0"/>
      </w:pPr>
    </w:lvl>
  </w:abstractNum>
  <w:abstractNum w:abstractNumId="13">
    <w:nsid w:val="00004DB7"/>
    <w:multiLevelType w:val="hybridMultilevel"/>
    <w:tmpl w:val="67FE1B92"/>
    <w:lvl w:ilvl="0" w:tplc="233E7D5A">
      <w:start w:val="1"/>
      <w:numFmt w:val="bullet"/>
      <w:lvlText w:val="-"/>
      <w:lvlJc w:val="left"/>
      <w:pPr>
        <w:ind w:left="0" w:firstLine="0"/>
      </w:pPr>
    </w:lvl>
    <w:lvl w:ilvl="1" w:tplc="7E5E4CBA">
      <w:numFmt w:val="decimal"/>
      <w:lvlText w:val=""/>
      <w:lvlJc w:val="left"/>
      <w:pPr>
        <w:ind w:left="0" w:firstLine="0"/>
      </w:pPr>
    </w:lvl>
    <w:lvl w:ilvl="2" w:tplc="D1764108">
      <w:numFmt w:val="decimal"/>
      <w:lvlText w:val=""/>
      <w:lvlJc w:val="left"/>
      <w:pPr>
        <w:ind w:left="0" w:firstLine="0"/>
      </w:pPr>
    </w:lvl>
    <w:lvl w:ilvl="3" w:tplc="42925458">
      <w:numFmt w:val="decimal"/>
      <w:lvlText w:val=""/>
      <w:lvlJc w:val="left"/>
      <w:pPr>
        <w:ind w:left="0" w:firstLine="0"/>
      </w:pPr>
    </w:lvl>
    <w:lvl w:ilvl="4" w:tplc="1EA62616">
      <w:numFmt w:val="decimal"/>
      <w:lvlText w:val=""/>
      <w:lvlJc w:val="left"/>
      <w:pPr>
        <w:ind w:left="0" w:firstLine="0"/>
      </w:pPr>
    </w:lvl>
    <w:lvl w:ilvl="5" w:tplc="9B069AA0">
      <w:numFmt w:val="decimal"/>
      <w:lvlText w:val=""/>
      <w:lvlJc w:val="left"/>
      <w:pPr>
        <w:ind w:left="0" w:firstLine="0"/>
      </w:pPr>
    </w:lvl>
    <w:lvl w:ilvl="6" w:tplc="97589346">
      <w:numFmt w:val="decimal"/>
      <w:lvlText w:val=""/>
      <w:lvlJc w:val="left"/>
      <w:pPr>
        <w:ind w:left="0" w:firstLine="0"/>
      </w:pPr>
    </w:lvl>
    <w:lvl w:ilvl="7" w:tplc="7048076A">
      <w:numFmt w:val="decimal"/>
      <w:lvlText w:val=""/>
      <w:lvlJc w:val="left"/>
      <w:pPr>
        <w:ind w:left="0" w:firstLine="0"/>
      </w:pPr>
    </w:lvl>
    <w:lvl w:ilvl="8" w:tplc="D3C0122C">
      <w:numFmt w:val="decimal"/>
      <w:lvlText w:val=""/>
      <w:lvlJc w:val="left"/>
      <w:pPr>
        <w:ind w:left="0" w:firstLine="0"/>
      </w:pPr>
    </w:lvl>
  </w:abstractNum>
  <w:abstractNum w:abstractNumId="14">
    <w:nsid w:val="00004DC8"/>
    <w:multiLevelType w:val="hybridMultilevel"/>
    <w:tmpl w:val="72A0E2B8"/>
    <w:lvl w:ilvl="0" w:tplc="71067862">
      <w:start w:val="1"/>
      <w:numFmt w:val="bullet"/>
      <w:lvlText w:val="-"/>
      <w:lvlJc w:val="left"/>
      <w:pPr>
        <w:ind w:left="0" w:firstLine="0"/>
      </w:pPr>
    </w:lvl>
    <w:lvl w:ilvl="1" w:tplc="D49AD0DE">
      <w:numFmt w:val="decimal"/>
      <w:lvlText w:val=""/>
      <w:lvlJc w:val="left"/>
      <w:pPr>
        <w:ind w:left="0" w:firstLine="0"/>
      </w:pPr>
    </w:lvl>
    <w:lvl w:ilvl="2" w:tplc="94C269EA">
      <w:numFmt w:val="decimal"/>
      <w:lvlText w:val=""/>
      <w:lvlJc w:val="left"/>
      <w:pPr>
        <w:ind w:left="0" w:firstLine="0"/>
      </w:pPr>
    </w:lvl>
    <w:lvl w:ilvl="3" w:tplc="B3868E68">
      <w:numFmt w:val="decimal"/>
      <w:lvlText w:val=""/>
      <w:lvlJc w:val="left"/>
      <w:pPr>
        <w:ind w:left="0" w:firstLine="0"/>
      </w:pPr>
    </w:lvl>
    <w:lvl w:ilvl="4" w:tplc="9F5069CA">
      <w:numFmt w:val="decimal"/>
      <w:lvlText w:val=""/>
      <w:lvlJc w:val="left"/>
      <w:pPr>
        <w:ind w:left="0" w:firstLine="0"/>
      </w:pPr>
    </w:lvl>
    <w:lvl w:ilvl="5" w:tplc="F79838A2">
      <w:numFmt w:val="decimal"/>
      <w:lvlText w:val=""/>
      <w:lvlJc w:val="left"/>
      <w:pPr>
        <w:ind w:left="0" w:firstLine="0"/>
      </w:pPr>
    </w:lvl>
    <w:lvl w:ilvl="6" w:tplc="E8685B1A">
      <w:numFmt w:val="decimal"/>
      <w:lvlText w:val=""/>
      <w:lvlJc w:val="left"/>
      <w:pPr>
        <w:ind w:left="0" w:firstLine="0"/>
      </w:pPr>
    </w:lvl>
    <w:lvl w:ilvl="7" w:tplc="8CECB128">
      <w:numFmt w:val="decimal"/>
      <w:lvlText w:val=""/>
      <w:lvlJc w:val="left"/>
      <w:pPr>
        <w:ind w:left="0" w:firstLine="0"/>
      </w:pPr>
    </w:lvl>
    <w:lvl w:ilvl="8" w:tplc="DAA69066">
      <w:numFmt w:val="decimal"/>
      <w:lvlText w:val=""/>
      <w:lvlJc w:val="left"/>
      <w:pPr>
        <w:ind w:left="0" w:firstLine="0"/>
      </w:pPr>
    </w:lvl>
  </w:abstractNum>
  <w:abstractNum w:abstractNumId="15">
    <w:nsid w:val="00004E45"/>
    <w:multiLevelType w:val="hybridMultilevel"/>
    <w:tmpl w:val="FC5CFA66"/>
    <w:lvl w:ilvl="0" w:tplc="C45EBC80">
      <w:start w:val="1"/>
      <w:numFmt w:val="bullet"/>
      <w:lvlText w:val="-"/>
      <w:lvlJc w:val="left"/>
      <w:pPr>
        <w:ind w:left="0" w:firstLine="0"/>
      </w:pPr>
    </w:lvl>
    <w:lvl w:ilvl="1" w:tplc="10DE6368">
      <w:start w:val="1"/>
      <w:numFmt w:val="bullet"/>
      <w:lvlText w:val="-"/>
      <w:lvlJc w:val="left"/>
      <w:pPr>
        <w:ind w:left="0" w:firstLine="0"/>
      </w:pPr>
    </w:lvl>
    <w:lvl w:ilvl="2" w:tplc="FA066B6A">
      <w:numFmt w:val="decimal"/>
      <w:lvlText w:val=""/>
      <w:lvlJc w:val="left"/>
      <w:pPr>
        <w:ind w:left="0" w:firstLine="0"/>
      </w:pPr>
    </w:lvl>
    <w:lvl w:ilvl="3" w:tplc="38A8120A">
      <w:numFmt w:val="decimal"/>
      <w:lvlText w:val=""/>
      <w:lvlJc w:val="left"/>
      <w:pPr>
        <w:ind w:left="0" w:firstLine="0"/>
      </w:pPr>
    </w:lvl>
    <w:lvl w:ilvl="4" w:tplc="7ADE015A">
      <w:numFmt w:val="decimal"/>
      <w:lvlText w:val=""/>
      <w:lvlJc w:val="left"/>
      <w:pPr>
        <w:ind w:left="0" w:firstLine="0"/>
      </w:pPr>
    </w:lvl>
    <w:lvl w:ilvl="5" w:tplc="529CB5CC">
      <w:numFmt w:val="decimal"/>
      <w:lvlText w:val=""/>
      <w:lvlJc w:val="left"/>
      <w:pPr>
        <w:ind w:left="0" w:firstLine="0"/>
      </w:pPr>
    </w:lvl>
    <w:lvl w:ilvl="6" w:tplc="E83266D2">
      <w:numFmt w:val="decimal"/>
      <w:lvlText w:val=""/>
      <w:lvlJc w:val="left"/>
      <w:pPr>
        <w:ind w:left="0" w:firstLine="0"/>
      </w:pPr>
    </w:lvl>
    <w:lvl w:ilvl="7" w:tplc="FFB2EF24">
      <w:numFmt w:val="decimal"/>
      <w:lvlText w:val=""/>
      <w:lvlJc w:val="left"/>
      <w:pPr>
        <w:ind w:left="0" w:firstLine="0"/>
      </w:pPr>
    </w:lvl>
    <w:lvl w:ilvl="8" w:tplc="BE2AF7A4">
      <w:numFmt w:val="decimal"/>
      <w:lvlText w:val=""/>
      <w:lvlJc w:val="left"/>
      <w:pPr>
        <w:ind w:left="0" w:firstLine="0"/>
      </w:pPr>
    </w:lvl>
  </w:abstractNum>
  <w:abstractNum w:abstractNumId="16">
    <w:nsid w:val="00005D03"/>
    <w:multiLevelType w:val="hybridMultilevel"/>
    <w:tmpl w:val="33D86886"/>
    <w:lvl w:ilvl="0" w:tplc="3E20AAEE">
      <w:start w:val="1"/>
      <w:numFmt w:val="bullet"/>
      <w:lvlText w:val="-"/>
      <w:lvlJc w:val="left"/>
      <w:pPr>
        <w:ind w:left="0" w:firstLine="0"/>
      </w:pPr>
    </w:lvl>
    <w:lvl w:ilvl="1" w:tplc="EF309500">
      <w:start w:val="1"/>
      <w:numFmt w:val="bullet"/>
      <w:lvlText w:val="-"/>
      <w:lvlJc w:val="left"/>
      <w:pPr>
        <w:ind w:left="0" w:firstLine="0"/>
      </w:pPr>
    </w:lvl>
    <w:lvl w:ilvl="2" w:tplc="91D8AA68">
      <w:numFmt w:val="decimal"/>
      <w:lvlText w:val=""/>
      <w:lvlJc w:val="left"/>
      <w:pPr>
        <w:ind w:left="0" w:firstLine="0"/>
      </w:pPr>
    </w:lvl>
    <w:lvl w:ilvl="3" w:tplc="DA44DCF4">
      <w:numFmt w:val="decimal"/>
      <w:lvlText w:val=""/>
      <w:lvlJc w:val="left"/>
      <w:pPr>
        <w:ind w:left="0" w:firstLine="0"/>
      </w:pPr>
    </w:lvl>
    <w:lvl w:ilvl="4" w:tplc="1472B0B6">
      <w:numFmt w:val="decimal"/>
      <w:lvlText w:val=""/>
      <w:lvlJc w:val="left"/>
      <w:pPr>
        <w:ind w:left="0" w:firstLine="0"/>
      </w:pPr>
    </w:lvl>
    <w:lvl w:ilvl="5" w:tplc="E49269D2">
      <w:numFmt w:val="decimal"/>
      <w:lvlText w:val=""/>
      <w:lvlJc w:val="left"/>
      <w:pPr>
        <w:ind w:left="0" w:firstLine="0"/>
      </w:pPr>
    </w:lvl>
    <w:lvl w:ilvl="6" w:tplc="1AC2CD44">
      <w:numFmt w:val="decimal"/>
      <w:lvlText w:val=""/>
      <w:lvlJc w:val="left"/>
      <w:pPr>
        <w:ind w:left="0" w:firstLine="0"/>
      </w:pPr>
    </w:lvl>
    <w:lvl w:ilvl="7" w:tplc="2A9E5D0C">
      <w:numFmt w:val="decimal"/>
      <w:lvlText w:val=""/>
      <w:lvlJc w:val="left"/>
      <w:pPr>
        <w:ind w:left="0" w:firstLine="0"/>
      </w:pPr>
    </w:lvl>
    <w:lvl w:ilvl="8" w:tplc="03A078EA">
      <w:numFmt w:val="decimal"/>
      <w:lvlText w:val=""/>
      <w:lvlJc w:val="left"/>
      <w:pPr>
        <w:ind w:left="0" w:firstLine="0"/>
      </w:pPr>
    </w:lvl>
  </w:abstractNum>
  <w:abstractNum w:abstractNumId="17">
    <w:nsid w:val="000063CB"/>
    <w:multiLevelType w:val="hybridMultilevel"/>
    <w:tmpl w:val="20469144"/>
    <w:lvl w:ilvl="0" w:tplc="55F8A5A4">
      <w:start w:val="1"/>
      <w:numFmt w:val="bullet"/>
      <w:lvlText w:val="-"/>
      <w:lvlJc w:val="left"/>
      <w:pPr>
        <w:ind w:left="0" w:firstLine="0"/>
      </w:pPr>
    </w:lvl>
    <w:lvl w:ilvl="1" w:tplc="2F96F27A">
      <w:numFmt w:val="decimal"/>
      <w:lvlText w:val=""/>
      <w:lvlJc w:val="left"/>
      <w:pPr>
        <w:ind w:left="0" w:firstLine="0"/>
      </w:pPr>
    </w:lvl>
    <w:lvl w:ilvl="2" w:tplc="BFD033D4">
      <w:numFmt w:val="decimal"/>
      <w:lvlText w:val=""/>
      <w:lvlJc w:val="left"/>
      <w:pPr>
        <w:ind w:left="0" w:firstLine="0"/>
      </w:pPr>
    </w:lvl>
    <w:lvl w:ilvl="3" w:tplc="95904A64">
      <w:numFmt w:val="decimal"/>
      <w:lvlText w:val=""/>
      <w:lvlJc w:val="left"/>
      <w:pPr>
        <w:ind w:left="0" w:firstLine="0"/>
      </w:pPr>
    </w:lvl>
    <w:lvl w:ilvl="4" w:tplc="2F321A8E">
      <w:numFmt w:val="decimal"/>
      <w:lvlText w:val=""/>
      <w:lvlJc w:val="left"/>
      <w:pPr>
        <w:ind w:left="0" w:firstLine="0"/>
      </w:pPr>
    </w:lvl>
    <w:lvl w:ilvl="5" w:tplc="F7AE6BA4">
      <w:numFmt w:val="decimal"/>
      <w:lvlText w:val=""/>
      <w:lvlJc w:val="left"/>
      <w:pPr>
        <w:ind w:left="0" w:firstLine="0"/>
      </w:pPr>
    </w:lvl>
    <w:lvl w:ilvl="6" w:tplc="F31ACFDA">
      <w:numFmt w:val="decimal"/>
      <w:lvlText w:val=""/>
      <w:lvlJc w:val="left"/>
      <w:pPr>
        <w:ind w:left="0" w:firstLine="0"/>
      </w:pPr>
    </w:lvl>
    <w:lvl w:ilvl="7" w:tplc="79C26826">
      <w:numFmt w:val="decimal"/>
      <w:lvlText w:val=""/>
      <w:lvlJc w:val="left"/>
      <w:pPr>
        <w:ind w:left="0" w:firstLine="0"/>
      </w:pPr>
    </w:lvl>
    <w:lvl w:ilvl="8" w:tplc="F5403FD8">
      <w:numFmt w:val="decimal"/>
      <w:lvlText w:val=""/>
      <w:lvlJc w:val="left"/>
      <w:pPr>
        <w:ind w:left="0" w:firstLine="0"/>
      </w:pPr>
    </w:lvl>
  </w:abstractNum>
  <w:abstractNum w:abstractNumId="18">
    <w:nsid w:val="00006443"/>
    <w:multiLevelType w:val="hybridMultilevel"/>
    <w:tmpl w:val="426E0048"/>
    <w:lvl w:ilvl="0" w:tplc="45DEC0DE">
      <w:start w:val="1"/>
      <w:numFmt w:val="bullet"/>
      <w:lvlText w:val="-"/>
      <w:lvlJc w:val="left"/>
      <w:pPr>
        <w:ind w:left="0" w:firstLine="0"/>
      </w:pPr>
    </w:lvl>
    <w:lvl w:ilvl="1" w:tplc="7818A9B4">
      <w:start w:val="1"/>
      <w:numFmt w:val="bullet"/>
      <w:lvlText w:val="-"/>
      <w:lvlJc w:val="left"/>
      <w:pPr>
        <w:ind w:left="0" w:firstLine="0"/>
      </w:pPr>
    </w:lvl>
    <w:lvl w:ilvl="2" w:tplc="FB849A52">
      <w:numFmt w:val="decimal"/>
      <w:lvlText w:val=""/>
      <w:lvlJc w:val="left"/>
      <w:pPr>
        <w:ind w:left="0" w:firstLine="0"/>
      </w:pPr>
    </w:lvl>
    <w:lvl w:ilvl="3" w:tplc="BB1E0944">
      <w:numFmt w:val="decimal"/>
      <w:lvlText w:val=""/>
      <w:lvlJc w:val="left"/>
      <w:pPr>
        <w:ind w:left="0" w:firstLine="0"/>
      </w:pPr>
    </w:lvl>
    <w:lvl w:ilvl="4" w:tplc="EB862C70">
      <w:numFmt w:val="decimal"/>
      <w:lvlText w:val=""/>
      <w:lvlJc w:val="left"/>
      <w:pPr>
        <w:ind w:left="0" w:firstLine="0"/>
      </w:pPr>
    </w:lvl>
    <w:lvl w:ilvl="5" w:tplc="1DC2170C">
      <w:numFmt w:val="decimal"/>
      <w:lvlText w:val=""/>
      <w:lvlJc w:val="left"/>
      <w:pPr>
        <w:ind w:left="0" w:firstLine="0"/>
      </w:pPr>
    </w:lvl>
    <w:lvl w:ilvl="6" w:tplc="704217EA">
      <w:numFmt w:val="decimal"/>
      <w:lvlText w:val=""/>
      <w:lvlJc w:val="left"/>
      <w:pPr>
        <w:ind w:left="0" w:firstLine="0"/>
      </w:pPr>
    </w:lvl>
    <w:lvl w:ilvl="7" w:tplc="D172B1D8">
      <w:numFmt w:val="decimal"/>
      <w:lvlText w:val=""/>
      <w:lvlJc w:val="left"/>
      <w:pPr>
        <w:ind w:left="0" w:firstLine="0"/>
      </w:pPr>
    </w:lvl>
    <w:lvl w:ilvl="8" w:tplc="4770EF4C">
      <w:numFmt w:val="decimal"/>
      <w:lvlText w:val=""/>
      <w:lvlJc w:val="left"/>
      <w:pPr>
        <w:ind w:left="0" w:firstLine="0"/>
      </w:pPr>
    </w:lvl>
  </w:abstractNum>
  <w:abstractNum w:abstractNumId="19">
    <w:nsid w:val="000066BB"/>
    <w:multiLevelType w:val="hybridMultilevel"/>
    <w:tmpl w:val="E104E250"/>
    <w:lvl w:ilvl="0" w:tplc="C36ED218">
      <w:start w:val="1"/>
      <w:numFmt w:val="bullet"/>
      <w:lvlText w:val="-"/>
      <w:lvlJc w:val="left"/>
      <w:pPr>
        <w:ind w:left="0" w:firstLine="0"/>
      </w:pPr>
    </w:lvl>
    <w:lvl w:ilvl="1" w:tplc="93CCA1AE">
      <w:numFmt w:val="decimal"/>
      <w:lvlText w:val=""/>
      <w:lvlJc w:val="left"/>
      <w:pPr>
        <w:ind w:left="0" w:firstLine="0"/>
      </w:pPr>
    </w:lvl>
    <w:lvl w:ilvl="2" w:tplc="149AB9A4">
      <w:numFmt w:val="decimal"/>
      <w:lvlText w:val=""/>
      <w:lvlJc w:val="left"/>
      <w:pPr>
        <w:ind w:left="0" w:firstLine="0"/>
      </w:pPr>
    </w:lvl>
    <w:lvl w:ilvl="3" w:tplc="4FDAB958">
      <w:numFmt w:val="decimal"/>
      <w:lvlText w:val=""/>
      <w:lvlJc w:val="left"/>
      <w:pPr>
        <w:ind w:left="0" w:firstLine="0"/>
      </w:pPr>
    </w:lvl>
    <w:lvl w:ilvl="4" w:tplc="EC9E1AE6">
      <w:numFmt w:val="decimal"/>
      <w:lvlText w:val=""/>
      <w:lvlJc w:val="left"/>
      <w:pPr>
        <w:ind w:left="0" w:firstLine="0"/>
      </w:pPr>
    </w:lvl>
    <w:lvl w:ilvl="5" w:tplc="6E1EF7DE">
      <w:numFmt w:val="decimal"/>
      <w:lvlText w:val=""/>
      <w:lvlJc w:val="left"/>
      <w:pPr>
        <w:ind w:left="0" w:firstLine="0"/>
      </w:pPr>
    </w:lvl>
    <w:lvl w:ilvl="6" w:tplc="A5F422D2">
      <w:numFmt w:val="decimal"/>
      <w:lvlText w:val=""/>
      <w:lvlJc w:val="left"/>
      <w:pPr>
        <w:ind w:left="0" w:firstLine="0"/>
      </w:pPr>
    </w:lvl>
    <w:lvl w:ilvl="7" w:tplc="5202707E">
      <w:numFmt w:val="decimal"/>
      <w:lvlText w:val=""/>
      <w:lvlJc w:val="left"/>
      <w:pPr>
        <w:ind w:left="0" w:firstLine="0"/>
      </w:pPr>
    </w:lvl>
    <w:lvl w:ilvl="8" w:tplc="31DE85E0">
      <w:numFmt w:val="decimal"/>
      <w:lvlText w:val=""/>
      <w:lvlJc w:val="left"/>
      <w:pPr>
        <w:ind w:left="0" w:firstLine="0"/>
      </w:pPr>
    </w:lvl>
  </w:abstractNum>
  <w:abstractNum w:abstractNumId="20">
    <w:nsid w:val="00006BFC"/>
    <w:multiLevelType w:val="hybridMultilevel"/>
    <w:tmpl w:val="A78AE584"/>
    <w:lvl w:ilvl="0" w:tplc="9398CAA4">
      <w:start w:val="1"/>
      <w:numFmt w:val="bullet"/>
      <w:lvlText w:val="-"/>
      <w:lvlJc w:val="left"/>
      <w:pPr>
        <w:ind w:left="0" w:firstLine="0"/>
      </w:pPr>
    </w:lvl>
    <w:lvl w:ilvl="1" w:tplc="9D08CE3C">
      <w:start w:val="1"/>
      <w:numFmt w:val="bullet"/>
      <w:lvlText w:val="В"/>
      <w:lvlJc w:val="left"/>
      <w:pPr>
        <w:ind w:left="0" w:firstLine="0"/>
      </w:pPr>
    </w:lvl>
    <w:lvl w:ilvl="2" w:tplc="65BC33CA">
      <w:numFmt w:val="decimal"/>
      <w:lvlText w:val=""/>
      <w:lvlJc w:val="left"/>
      <w:pPr>
        <w:ind w:left="0" w:firstLine="0"/>
      </w:pPr>
    </w:lvl>
    <w:lvl w:ilvl="3" w:tplc="36FA6DDC">
      <w:numFmt w:val="decimal"/>
      <w:lvlText w:val=""/>
      <w:lvlJc w:val="left"/>
      <w:pPr>
        <w:ind w:left="0" w:firstLine="0"/>
      </w:pPr>
    </w:lvl>
    <w:lvl w:ilvl="4" w:tplc="EC8EC8F2">
      <w:numFmt w:val="decimal"/>
      <w:lvlText w:val=""/>
      <w:lvlJc w:val="left"/>
      <w:pPr>
        <w:ind w:left="0" w:firstLine="0"/>
      </w:pPr>
    </w:lvl>
    <w:lvl w:ilvl="5" w:tplc="75269C10">
      <w:numFmt w:val="decimal"/>
      <w:lvlText w:val=""/>
      <w:lvlJc w:val="left"/>
      <w:pPr>
        <w:ind w:left="0" w:firstLine="0"/>
      </w:pPr>
    </w:lvl>
    <w:lvl w:ilvl="6" w:tplc="9FD09360">
      <w:numFmt w:val="decimal"/>
      <w:lvlText w:val=""/>
      <w:lvlJc w:val="left"/>
      <w:pPr>
        <w:ind w:left="0" w:firstLine="0"/>
      </w:pPr>
    </w:lvl>
    <w:lvl w:ilvl="7" w:tplc="359AC0E2">
      <w:numFmt w:val="decimal"/>
      <w:lvlText w:val=""/>
      <w:lvlJc w:val="left"/>
      <w:pPr>
        <w:ind w:left="0" w:firstLine="0"/>
      </w:pPr>
    </w:lvl>
    <w:lvl w:ilvl="8" w:tplc="544EB8DE">
      <w:numFmt w:val="decimal"/>
      <w:lvlText w:val=""/>
      <w:lvlJc w:val="left"/>
      <w:pPr>
        <w:ind w:left="0" w:firstLine="0"/>
      </w:pPr>
    </w:lvl>
  </w:abstractNum>
  <w:abstractNum w:abstractNumId="21">
    <w:nsid w:val="00006E5D"/>
    <w:multiLevelType w:val="hybridMultilevel"/>
    <w:tmpl w:val="95067462"/>
    <w:lvl w:ilvl="0" w:tplc="64743910">
      <w:start w:val="1"/>
      <w:numFmt w:val="bullet"/>
      <w:lvlText w:val="-"/>
      <w:lvlJc w:val="left"/>
      <w:pPr>
        <w:ind w:left="0" w:firstLine="0"/>
      </w:pPr>
    </w:lvl>
    <w:lvl w:ilvl="1" w:tplc="8862AFBE">
      <w:start w:val="1"/>
      <w:numFmt w:val="bullet"/>
      <w:lvlText w:val="-"/>
      <w:lvlJc w:val="left"/>
      <w:pPr>
        <w:ind w:left="0" w:firstLine="0"/>
      </w:pPr>
    </w:lvl>
    <w:lvl w:ilvl="2" w:tplc="BC246BBA">
      <w:numFmt w:val="decimal"/>
      <w:lvlText w:val=""/>
      <w:lvlJc w:val="left"/>
      <w:pPr>
        <w:ind w:left="0" w:firstLine="0"/>
      </w:pPr>
    </w:lvl>
    <w:lvl w:ilvl="3" w:tplc="1DD016D6">
      <w:numFmt w:val="decimal"/>
      <w:lvlText w:val=""/>
      <w:lvlJc w:val="left"/>
      <w:pPr>
        <w:ind w:left="0" w:firstLine="0"/>
      </w:pPr>
    </w:lvl>
    <w:lvl w:ilvl="4" w:tplc="8182F746">
      <w:numFmt w:val="decimal"/>
      <w:lvlText w:val=""/>
      <w:lvlJc w:val="left"/>
      <w:pPr>
        <w:ind w:left="0" w:firstLine="0"/>
      </w:pPr>
    </w:lvl>
    <w:lvl w:ilvl="5" w:tplc="FA960C14">
      <w:numFmt w:val="decimal"/>
      <w:lvlText w:val=""/>
      <w:lvlJc w:val="left"/>
      <w:pPr>
        <w:ind w:left="0" w:firstLine="0"/>
      </w:pPr>
    </w:lvl>
    <w:lvl w:ilvl="6" w:tplc="AC6409B2">
      <w:numFmt w:val="decimal"/>
      <w:lvlText w:val=""/>
      <w:lvlJc w:val="left"/>
      <w:pPr>
        <w:ind w:left="0" w:firstLine="0"/>
      </w:pPr>
    </w:lvl>
    <w:lvl w:ilvl="7" w:tplc="2ED29E10">
      <w:numFmt w:val="decimal"/>
      <w:lvlText w:val=""/>
      <w:lvlJc w:val="left"/>
      <w:pPr>
        <w:ind w:left="0" w:firstLine="0"/>
      </w:pPr>
    </w:lvl>
    <w:lvl w:ilvl="8" w:tplc="612A21EA">
      <w:numFmt w:val="decimal"/>
      <w:lvlText w:val=""/>
      <w:lvlJc w:val="left"/>
      <w:pPr>
        <w:ind w:left="0" w:firstLine="0"/>
      </w:pPr>
    </w:lvl>
  </w:abstractNum>
  <w:abstractNum w:abstractNumId="22">
    <w:nsid w:val="0000701F"/>
    <w:multiLevelType w:val="hybridMultilevel"/>
    <w:tmpl w:val="C70EFF3A"/>
    <w:lvl w:ilvl="0" w:tplc="EAF66CC6">
      <w:start w:val="1"/>
      <w:numFmt w:val="bullet"/>
      <w:lvlText w:val="-"/>
      <w:lvlJc w:val="left"/>
      <w:pPr>
        <w:ind w:left="0" w:firstLine="0"/>
      </w:pPr>
    </w:lvl>
    <w:lvl w:ilvl="1" w:tplc="6472DB76">
      <w:start w:val="1"/>
      <w:numFmt w:val="bullet"/>
      <w:lvlText w:val="-"/>
      <w:lvlJc w:val="left"/>
      <w:pPr>
        <w:ind w:left="0" w:firstLine="0"/>
      </w:pPr>
    </w:lvl>
    <w:lvl w:ilvl="2" w:tplc="C9C63368">
      <w:numFmt w:val="decimal"/>
      <w:lvlText w:val=""/>
      <w:lvlJc w:val="left"/>
      <w:pPr>
        <w:ind w:left="0" w:firstLine="0"/>
      </w:pPr>
    </w:lvl>
    <w:lvl w:ilvl="3" w:tplc="69020A66">
      <w:numFmt w:val="decimal"/>
      <w:lvlText w:val=""/>
      <w:lvlJc w:val="left"/>
      <w:pPr>
        <w:ind w:left="0" w:firstLine="0"/>
      </w:pPr>
    </w:lvl>
    <w:lvl w:ilvl="4" w:tplc="47A4EA26">
      <w:numFmt w:val="decimal"/>
      <w:lvlText w:val=""/>
      <w:lvlJc w:val="left"/>
      <w:pPr>
        <w:ind w:left="0" w:firstLine="0"/>
      </w:pPr>
    </w:lvl>
    <w:lvl w:ilvl="5" w:tplc="4E92B6C0">
      <w:numFmt w:val="decimal"/>
      <w:lvlText w:val=""/>
      <w:lvlJc w:val="left"/>
      <w:pPr>
        <w:ind w:left="0" w:firstLine="0"/>
      </w:pPr>
    </w:lvl>
    <w:lvl w:ilvl="6" w:tplc="70B67F26">
      <w:numFmt w:val="decimal"/>
      <w:lvlText w:val=""/>
      <w:lvlJc w:val="left"/>
      <w:pPr>
        <w:ind w:left="0" w:firstLine="0"/>
      </w:pPr>
    </w:lvl>
    <w:lvl w:ilvl="7" w:tplc="31C00620">
      <w:numFmt w:val="decimal"/>
      <w:lvlText w:val=""/>
      <w:lvlJc w:val="left"/>
      <w:pPr>
        <w:ind w:left="0" w:firstLine="0"/>
      </w:pPr>
    </w:lvl>
    <w:lvl w:ilvl="8" w:tplc="66400D9A">
      <w:numFmt w:val="decimal"/>
      <w:lvlText w:val=""/>
      <w:lvlJc w:val="left"/>
      <w:pPr>
        <w:ind w:left="0" w:firstLine="0"/>
      </w:pPr>
    </w:lvl>
  </w:abstractNum>
  <w:abstractNum w:abstractNumId="23">
    <w:nsid w:val="0000767D"/>
    <w:multiLevelType w:val="hybridMultilevel"/>
    <w:tmpl w:val="ACCA317E"/>
    <w:lvl w:ilvl="0" w:tplc="313ADAE8">
      <w:start w:val="1"/>
      <w:numFmt w:val="bullet"/>
      <w:lvlText w:val="-"/>
      <w:lvlJc w:val="left"/>
      <w:pPr>
        <w:ind w:left="0" w:firstLine="0"/>
      </w:pPr>
    </w:lvl>
    <w:lvl w:ilvl="1" w:tplc="B97AF304">
      <w:start w:val="1"/>
      <w:numFmt w:val="bullet"/>
      <w:lvlText w:val="-"/>
      <w:lvlJc w:val="left"/>
      <w:pPr>
        <w:ind w:left="0" w:firstLine="0"/>
      </w:pPr>
    </w:lvl>
    <w:lvl w:ilvl="2" w:tplc="9982BE64">
      <w:numFmt w:val="decimal"/>
      <w:lvlText w:val=""/>
      <w:lvlJc w:val="left"/>
      <w:pPr>
        <w:ind w:left="0" w:firstLine="0"/>
      </w:pPr>
    </w:lvl>
    <w:lvl w:ilvl="3" w:tplc="7DBC280C">
      <w:numFmt w:val="decimal"/>
      <w:lvlText w:val=""/>
      <w:lvlJc w:val="left"/>
      <w:pPr>
        <w:ind w:left="0" w:firstLine="0"/>
      </w:pPr>
    </w:lvl>
    <w:lvl w:ilvl="4" w:tplc="DEC82C06">
      <w:numFmt w:val="decimal"/>
      <w:lvlText w:val=""/>
      <w:lvlJc w:val="left"/>
      <w:pPr>
        <w:ind w:left="0" w:firstLine="0"/>
      </w:pPr>
    </w:lvl>
    <w:lvl w:ilvl="5" w:tplc="46DE316E">
      <w:numFmt w:val="decimal"/>
      <w:lvlText w:val=""/>
      <w:lvlJc w:val="left"/>
      <w:pPr>
        <w:ind w:left="0" w:firstLine="0"/>
      </w:pPr>
    </w:lvl>
    <w:lvl w:ilvl="6" w:tplc="D4CE9590">
      <w:numFmt w:val="decimal"/>
      <w:lvlText w:val=""/>
      <w:lvlJc w:val="left"/>
      <w:pPr>
        <w:ind w:left="0" w:firstLine="0"/>
      </w:pPr>
    </w:lvl>
    <w:lvl w:ilvl="7" w:tplc="38F43EAC">
      <w:numFmt w:val="decimal"/>
      <w:lvlText w:val=""/>
      <w:lvlJc w:val="left"/>
      <w:pPr>
        <w:ind w:left="0" w:firstLine="0"/>
      </w:pPr>
    </w:lvl>
    <w:lvl w:ilvl="8" w:tplc="DA1E2A32">
      <w:numFmt w:val="decimal"/>
      <w:lvlText w:val=""/>
      <w:lvlJc w:val="left"/>
      <w:pPr>
        <w:ind w:left="0" w:firstLine="0"/>
      </w:pPr>
    </w:lvl>
  </w:abstractNum>
  <w:abstractNum w:abstractNumId="24">
    <w:nsid w:val="00007A5A"/>
    <w:multiLevelType w:val="hybridMultilevel"/>
    <w:tmpl w:val="0A70AED2"/>
    <w:lvl w:ilvl="0" w:tplc="326A537E">
      <w:start w:val="1"/>
      <w:numFmt w:val="bullet"/>
      <w:lvlText w:val="-"/>
      <w:lvlJc w:val="left"/>
      <w:pPr>
        <w:ind w:left="0" w:firstLine="0"/>
      </w:pPr>
    </w:lvl>
    <w:lvl w:ilvl="1" w:tplc="6C5A2590">
      <w:numFmt w:val="decimal"/>
      <w:lvlText w:val=""/>
      <w:lvlJc w:val="left"/>
      <w:pPr>
        <w:ind w:left="0" w:firstLine="0"/>
      </w:pPr>
    </w:lvl>
    <w:lvl w:ilvl="2" w:tplc="8722C754">
      <w:numFmt w:val="decimal"/>
      <w:lvlText w:val=""/>
      <w:lvlJc w:val="left"/>
      <w:pPr>
        <w:ind w:left="0" w:firstLine="0"/>
      </w:pPr>
    </w:lvl>
    <w:lvl w:ilvl="3" w:tplc="71565BC4">
      <w:numFmt w:val="decimal"/>
      <w:lvlText w:val=""/>
      <w:lvlJc w:val="left"/>
      <w:pPr>
        <w:ind w:left="0" w:firstLine="0"/>
      </w:pPr>
    </w:lvl>
    <w:lvl w:ilvl="4" w:tplc="00D08254">
      <w:numFmt w:val="decimal"/>
      <w:lvlText w:val=""/>
      <w:lvlJc w:val="left"/>
      <w:pPr>
        <w:ind w:left="0" w:firstLine="0"/>
      </w:pPr>
    </w:lvl>
    <w:lvl w:ilvl="5" w:tplc="65EEE496">
      <w:numFmt w:val="decimal"/>
      <w:lvlText w:val=""/>
      <w:lvlJc w:val="left"/>
      <w:pPr>
        <w:ind w:left="0" w:firstLine="0"/>
      </w:pPr>
    </w:lvl>
    <w:lvl w:ilvl="6" w:tplc="E70E8692">
      <w:numFmt w:val="decimal"/>
      <w:lvlText w:val=""/>
      <w:lvlJc w:val="left"/>
      <w:pPr>
        <w:ind w:left="0" w:firstLine="0"/>
      </w:pPr>
    </w:lvl>
    <w:lvl w:ilvl="7" w:tplc="EF60C0E2">
      <w:numFmt w:val="decimal"/>
      <w:lvlText w:val=""/>
      <w:lvlJc w:val="left"/>
      <w:pPr>
        <w:ind w:left="0" w:firstLine="0"/>
      </w:pPr>
    </w:lvl>
    <w:lvl w:ilvl="8" w:tplc="1EC836C0">
      <w:numFmt w:val="decimal"/>
      <w:lvlText w:val=""/>
      <w:lvlJc w:val="left"/>
      <w:pPr>
        <w:ind w:left="0" w:firstLine="0"/>
      </w:pPr>
    </w:lvl>
  </w:abstractNum>
  <w:abstractNum w:abstractNumId="25">
    <w:nsid w:val="00007F96"/>
    <w:multiLevelType w:val="hybridMultilevel"/>
    <w:tmpl w:val="9BE08F5E"/>
    <w:lvl w:ilvl="0" w:tplc="6B868518">
      <w:start w:val="1"/>
      <w:numFmt w:val="bullet"/>
      <w:lvlText w:val="-"/>
      <w:lvlJc w:val="left"/>
      <w:pPr>
        <w:ind w:left="0" w:firstLine="0"/>
      </w:pPr>
    </w:lvl>
    <w:lvl w:ilvl="1" w:tplc="73B09046">
      <w:numFmt w:val="decimal"/>
      <w:lvlText w:val=""/>
      <w:lvlJc w:val="left"/>
      <w:pPr>
        <w:ind w:left="0" w:firstLine="0"/>
      </w:pPr>
    </w:lvl>
    <w:lvl w:ilvl="2" w:tplc="6EF8B59A">
      <w:numFmt w:val="decimal"/>
      <w:lvlText w:val=""/>
      <w:lvlJc w:val="left"/>
      <w:pPr>
        <w:ind w:left="0" w:firstLine="0"/>
      </w:pPr>
    </w:lvl>
    <w:lvl w:ilvl="3" w:tplc="4AA407EC">
      <w:numFmt w:val="decimal"/>
      <w:lvlText w:val=""/>
      <w:lvlJc w:val="left"/>
      <w:pPr>
        <w:ind w:left="0" w:firstLine="0"/>
      </w:pPr>
    </w:lvl>
    <w:lvl w:ilvl="4" w:tplc="66A2C804">
      <w:numFmt w:val="decimal"/>
      <w:lvlText w:val=""/>
      <w:lvlJc w:val="left"/>
      <w:pPr>
        <w:ind w:left="0" w:firstLine="0"/>
      </w:pPr>
    </w:lvl>
    <w:lvl w:ilvl="5" w:tplc="CB565C94">
      <w:numFmt w:val="decimal"/>
      <w:lvlText w:val=""/>
      <w:lvlJc w:val="left"/>
      <w:pPr>
        <w:ind w:left="0" w:firstLine="0"/>
      </w:pPr>
    </w:lvl>
    <w:lvl w:ilvl="6" w:tplc="FB28DBDC">
      <w:numFmt w:val="decimal"/>
      <w:lvlText w:val=""/>
      <w:lvlJc w:val="left"/>
      <w:pPr>
        <w:ind w:left="0" w:firstLine="0"/>
      </w:pPr>
    </w:lvl>
    <w:lvl w:ilvl="7" w:tplc="29D2C8F8">
      <w:numFmt w:val="decimal"/>
      <w:lvlText w:val=""/>
      <w:lvlJc w:val="left"/>
      <w:pPr>
        <w:ind w:left="0" w:firstLine="0"/>
      </w:pPr>
    </w:lvl>
    <w:lvl w:ilvl="8" w:tplc="6406CA20">
      <w:numFmt w:val="decimal"/>
      <w:lvlText w:val=""/>
      <w:lvlJc w:val="left"/>
      <w:pPr>
        <w:ind w:left="0" w:firstLine="0"/>
      </w:pPr>
    </w:lvl>
  </w:abstractNum>
  <w:abstractNum w:abstractNumId="26">
    <w:nsid w:val="00007FF5"/>
    <w:multiLevelType w:val="hybridMultilevel"/>
    <w:tmpl w:val="CCA6A9CE"/>
    <w:lvl w:ilvl="0" w:tplc="AE78B7D6">
      <w:start w:val="1"/>
      <w:numFmt w:val="bullet"/>
      <w:lvlText w:val="-"/>
      <w:lvlJc w:val="left"/>
      <w:pPr>
        <w:ind w:left="0" w:firstLine="0"/>
      </w:pPr>
    </w:lvl>
    <w:lvl w:ilvl="1" w:tplc="037AC732">
      <w:numFmt w:val="decimal"/>
      <w:lvlText w:val=""/>
      <w:lvlJc w:val="left"/>
      <w:pPr>
        <w:ind w:left="0" w:firstLine="0"/>
      </w:pPr>
    </w:lvl>
    <w:lvl w:ilvl="2" w:tplc="825C7A8C">
      <w:numFmt w:val="decimal"/>
      <w:lvlText w:val=""/>
      <w:lvlJc w:val="left"/>
      <w:pPr>
        <w:ind w:left="0" w:firstLine="0"/>
      </w:pPr>
    </w:lvl>
    <w:lvl w:ilvl="3" w:tplc="DC38D4C2">
      <w:numFmt w:val="decimal"/>
      <w:lvlText w:val=""/>
      <w:lvlJc w:val="left"/>
      <w:pPr>
        <w:ind w:left="0" w:firstLine="0"/>
      </w:pPr>
    </w:lvl>
    <w:lvl w:ilvl="4" w:tplc="B47EF0B8">
      <w:numFmt w:val="decimal"/>
      <w:lvlText w:val=""/>
      <w:lvlJc w:val="left"/>
      <w:pPr>
        <w:ind w:left="0" w:firstLine="0"/>
      </w:pPr>
    </w:lvl>
    <w:lvl w:ilvl="5" w:tplc="5A6C5568">
      <w:numFmt w:val="decimal"/>
      <w:lvlText w:val=""/>
      <w:lvlJc w:val="left"/>
      <w:pPr>
        <w:ind w:left="0" w:firstLine="0"/>
      </w:pPr>
    </w:lvl>
    <w:lvl w:ilvl="6" w:tplc="D12E8F18">
      <w:numFmt w:val="decimal"/>
      <w:lvlText w:val=""/>
      <w:lvlJc w:val="left"/>
      <w:pPr>
        <w:ind w:left="0" w:firstLine="0"/>
      </w:pPr>
    </w:lvl>
    <w:lvl w:ilvl="7" w:tplc="1F708884">
      <w:numFmt w:val="decimal"/>
      <w:lvlText w:val=""/>
      <w:lvlJc w:val="left"/>
      <w:pPr>
        <w:ind w:left="0" w:firstLine="0"/>
      </w:pPr>
    </w:lvl>
    <w:lvl w:ilvl="8" w:tplc="A308042A">
      <w:numFmt w:val="decimal"/>
      <w:lvlText w:val=""/>
      <w:lvlJc w:val="left"/>
      <w:pPr>
        <w:ind w:left="0" w:firstLine="0"/>
      </w:pPr>
    </w:lvl>
  </w:abstractNum>
  <w:num w:numId="1">
    <w:abstractNumId w:val="13"/>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0"/>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18"/>
    <w:lvlOverride w:ilvl="0"/>
    <w:lvlOverride w:ilvl="1"/>
    <w:lvlOverride w:ilvl="2"/>
    <w:lvlOverride w:ilvl="3"/>
    <w:lvlOverride w:ilvl="4"/>
    <w:lvlOverride w:ilvl="5"/>
    <w:lvlOverride w:ilvl="6"/>
    <w:lvlOverride w:ilvl="7"/>
    <w:lvlOverride w:ilvl="8"/>
  </w:num>
  <w:num w:numId="8">
    <w:abstractNumId w:val="19"/>
    <w:lvlOverride w:ilvl="0"/>
    <w:lvlOverride w:ilvl="1"/>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22"/>
    <w:lvlOverride w:ilvl="0"/>
    <w:lvlOverride w:ilvl="1"/>
    <w:lvlOverride w:ilvl="2"/>
    <w:lvlOverride w:ilvl="3"/>
    <w:lvlOverride w:ilvl="4"/>
    <w:lvlOverride w:ilvl="5"/>
    <w:lvlOverride w:ilvl="6"/>
    <w:lvlOverride w:ilvl="7"/>
    <w:lvlOverride w:ilvl="8"/>
  </w:num>
  <w:num w:numId="12">
    <w:abstractNumId w:val="16"/>
    <w:lvlOverride w:ilvl="0"/>
    <w:lvlOverride w:ilvl="1"/>
    <w:lvlOverride w:ilvl="2"/>
    <w:lvlOverride w:ilvl="3"/>
    <w:lvlOverride w:ilvl="4"/>
    <w:lvlOverride w:ilvl="5"/>
    <w:lvlOverride w:ilvl="6"/>
    <w:lvlOverride w:ilvl="7"/>
    <w:lvlOverride w:ilvl="8"/>
  </w:num>
  <w:num w:numId="13">
    <w:abstractNumId w:val="24"/>
    <w:lvlOverride w:ilvl="0"/>
    <w:lvlOverride w:ilvl="1"/>
    <w:lvlOverride w:ilvl="2"/>
    <w:lvlOverride w:ilvl="3"/>
    <w:lvlOverride w:ilvl="4"/>
    <w:lvlOverride w:ilvl="5"/>
    <w:lvlOverride w:ilvl="6"/>
    <w:lvlOverride w:ilvl="7"/>
    <w:lvlOverride w:ilvl="8"/>
  </w:num>
  <w:num w:numId="14">
    <w:abstractNumId w:val="23"/>
    <w:lvlOverride w:ilvl="0"/>
    <w:lvlOverride w:ilvl="1"/>
    <w:lvlOverride w:ilvl="2"/>
    <w:lvlOverride w:ilvl="3"/>
    <w:lvlOverride w:ilvl="4"/>
    <w:lvlOverride w:ilvl="5"/>
    <w:lvlOverride w:ilvl="6"/>
    <w:lvlOverride w:ilvl="7"/>
    <w:lvlOverride w:ilvl="8"/>
  </w:num>
  <w:num w:numId="15">
    <w:abstractNumId w:val="12"/>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 w:numId="17">
    <w:abstractNumId w:val="4"/>
    <w:lvlOverride w:ilvl="0"/>
    <w:lvlOverride w:ilvl="1"/>
    <w:lvlOverride w:ilvl="2"/>
    <w:lvlOverride w:ilvl="3"/>
    <w:lvlOverride w:ilvl="4"/>
    <w:lvlOverride w:ilvl="5"/>
    <w:lvlOverride w:ilvl="6"/>
    <w:lvlOverride w:ilvl="7"/>
    <w:lvlOverride w:ilvl="8"/>
  </w:num>
  <w:num w:numId="18">
    <w:abstractNumId w:val="21"/>
    <w:lvlOverride w:ilvl="0"/>
    <w:lvlOverride w:ilvl="1"/>
    <w:lvlOverride w:ilvl="2"/>
    <w:lvlOverride w:ilvl="3"/>
    <w:lvlOverride w:ilvl="4"/>
    <w:lvlOverride w:ilvl="5"/>
    <w:lvlOverride w:ilvl="6"/>
    <w:lvlOverride w:ilvl="7"/>
    <w:lvlOverride w:ilvl="8"/>
  </w:num>
  <w:num w:numId="19">
    <w:abstractNumId w:val="3"/>
    <w:lvlOverride w:ilvl="0"/>
    <w:lvlOverride w:ilvl="1"/>
    <w:lvlOverride w:ilvl="2"/>
    <w:lvlOverride w:ilvl="3"/>
    <w:lvlOverride w:ilvl="4"/>
    <w:lvlOverride w:ilvl="5"/>
    <w:lvlOverride w:ilvl="6"/>
    <w:lvlOverride w:ilvl="7"/>
    <w:lvlOverride w:ilvl="8"/>
  </w:num>
  <w:num w:numId="20">
    <w:abstractNumId w:val="17"/>
    <w:lvlOverride w:ilvl="0"/>
    <w:lvlOverride w:ilvl="1"/>
    <w:lvlOverride w:ilvl="2"/>
    <w:lvlOverride w:ilvl="3"/>
    <w:lvlOverride w:ilvl="4"/>
    <w:lvlOverride w:ilvl="5"/>
    <w:lvlOverride w:ilvl="6"/>
    <w:lvlOverride w:ilvl="7"/>
    <w:lvlOverride w:ilvl="8"/>
  </w:num>
  <w:num w:numId="21">
    <w:abstractNumId w:val="20"/>
    <w:lvlOverride w:ilvl="0"/>
    <w:lvlOverride w:ilvl="1"/>
    <w:lvlOverride w:ilvl="2"/>
    <w:lvlOverride w:ilvl="3"/>
    <w:lvlOverride w:ilvl="4"/>
    <w:lvlOverride w:ilvl="5"/>
    <w:lvlOverride w:ilvl="6"/>
    <w:lvlOverride w:ilvl="7"/>
    <w:lvlOverride w:ilvl="8"/>
  </w:num>
  <w:num w:numId="22">
    <w:abstractNumId w:val="25"/>
    <w:lvlOverride w:ilvl="0"/>
    <w:lvlOverride w:ilvl="1"/>
    <w:lvlOverride w:ilvl="2"/>
    <w:lvlOverride w:ilvl="3"/>
    <w:lvlOverride w:ilvl="4"/>
    <w:lvlOverride w:ilvl="5"/>
    <w:lvlOverride w:ilvl="6"/>
    <w:lvlOverride w:ilvl="7"/>
    <w:lvlOverride w:ilvl="8"/>
  </w:num>
  <w:num w:numId="23">
    <w:abstractNumId w:val="26"/>
    <w:lvlOverride w:ilvl="0"/>
    <w:lvlOverride w:ilvl="1"/>
    <w:lvlOverride w:ilvl="2"/>
    <w:lvlOverride w:ilvl="3"/>
    <w:lvlOverride w:ilvl="4"/>
    <w:lvlOverride w:ilvl="5"/>
    <w:lvlOverride w:ilvl="6"/>
    <w:lvlOverride w:ilvl="7"/>
    <w:lvlOverride w:ilvl="8"/>
  </w:num>
  <w:num w:numId="24">
    <w:abstractNumId w:val="15"/>
    <w:lvlOverride w:ilvl="0"/>
    <w:lvlOverride w:ilvl="1"/>
    <w:lvlOverride w:ilvl="2"/>
    <w:lvlOverride w:ilvl="3"/>
    <w:lvlOverride w:ilvl="4"/>
    <w:lvlOverride w:ilvl="5"/>
    <w:lvlOverride w:ilvl="6"/>
    <w:lvlOverride w:ilvl="7"/>
    <w:lvlOverride w:ilvl="8"/>
  </w:num>
  <w:num w:numId="25">
    <w:abstractNumId w:val="9"/>
    <w:lvlOverride w:ilvl="0"/>
    <w:lvlOverride w:ilvl="1"/>
    <w:lvlOverride w:ilvl="2"/>
    <w:lvlOverride w:ilvl="3"/>
    <w:lvlOverride w:ilvl="4"/>
    <w:lvlOverride w:ilvl="5"/>
    <w:lvlOverride w:ilvl="6"/>
    <w:lvlOverride w:ilvl="7"/>
    <w:lvlOverride w:ilvl="8"/>
  </w:num>
  <w:num w:numId="26">
    <w:abstractNumId w:val="5"/>
    <w:lvlOverride w:ilvl="0">
      <w:startOverride w:val="5"/>
    </w:lvlOverride>
    <w:lvlOverride w:ilvl="1"/>
    <w:lvlOverride w:ilvl="2"/>
    <w:lvlOverride w:ilvl="3"/>
    <w:lvlOverride w:ilvl="4"/>
    <w:lvlOverride w:ilvl="5"/>
    <w:lvlOverride w:ilvl="6"/>
    <w:lvlOverride w:ilvl="7"/>
    <w:lvlOverride w:ilvl="8"/>
  </w:num>
  <w:num w:numId="2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9F"/>
    <w:rsid w:val="001F0B7E"/>
    <w:rsid w:val="005F79D6"/>
    <w:rsid w:val="00B6309F"/>
    <w:rsid w:val="00F00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B7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B7E"/>
    <w:pPr>
      <w:spacing w:after="0" w:line="240" w:lineRule="auto"/>
    </w:pPr>
    <w:rPr>
      <w:rFonts w:ascii="Times New Roman" w:eastAsiaTheme="minorEastAsia" w:hAnsi="Times New Roman" w:cs="Times New Roman"/>
      <w:lang w:eastAsia="ru-RU"/>
    </w:rPr>
  </w:style>
  <w:style w:type="paragraph" w:styleId="a4">
    <w:name w:val="Balloon Text"/>
    <w:basedOn w:val="a"/>
    <w:link w:val="a5"/>
    <w:uiPriority w:val="99"/>
    <w:semiHidden/>
    <w:unhideWhenUsed/>
    <w:rsid w:val="001F0B7E"/>
    <w:rPr>
      <w:rFonts w:ascii="Tahoma" w:hAnsi="Tahoma" w:cs="Tahoma"/>
      <w:sz w:val="16"/>
      <w:szCs w:val="16"/>
    </w:rPr>
  </w:style>
  <w:style w:type="character" w:customStyle="1" w:styleId="a5">
    <w:name w:val="Текст выноски Знак"/>
    <w:basedOn w:val="a0"/>
    <w:link w:val="a4"/>
    <w:uiPriority w:val="99"/>
    <w:semiHidden/>
    <w:rsid w:val="001F0B7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B7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B7E"/>
    <w:pPr>
      <w:spacing w:after="0" w:line="240" w:lineRule="auto"/>
    </w:pPr>
    <w:rPr>
      <w:rFonts w:ascii="Times New Roman" w:eastAsiaTheme="minorEastAsia" w:hAnsi="Times New Roman" w:cs="Times New Roman"/>
      <w:lang w:eastAsia="ru-RU"/>
    </w:rPr>
  </w:style>
  <w:style w:type="paragraph" w:styleId="a4">
    <w:name w:val="Balloon Text"/>
    <w:basedOn w:val="a"/>
    <w:link w:val="a5"/>
    <w:uiPriority w:val="99"/>
    <w:semiHidden/>
    <w:unhideWhenUsed/>
    <w:rsid w:val="001F0B7E"/>
    <w:rPr>
      <w:rFonts w:ascii="Tahoma" w:hAnsi="Tahoma" w:cs="Tahoma"/>
      <w:sz w:val="16"/>
      <w:szCs w:val="16"/>
    </w:rPr>
  </w:style>
  <w:style w:type="character" w:customStyle="1" w:styleId="a5">
    <w:name w:val="Текст выноски Знак"/>
    <w:basedOn w:val="a0"/>
    <w:link w:val="a4"/>
    <w:uiPriority w:val="99"/>
    <w:semiHidden/>
    <w:rsid w:val="001F0B7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4255</Words>
  <Characters>24259</Characters>
  <Application>Microsoft Office Word</Application>
  <DocSecurity>0</DocSecurity>
  <Lines>202</Lines>
  <Paragraphs>56</Paragraphs>
  <ScaleCrop>false</ScaleCrop>
  <Company/>
  <LinksUpToDate>false</LinksUpToDate>
  <CharactersWithSpaces>28458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ARSK</dc:creator>
  <cp:keywords/>
  <dc:description/>
  <cp:lastModifiedBy>ARSK</cp:lastModifiedBy>
  <cp:revision>3</cp:revision>
  <dcterms:created xsi:type="dcterms:W3CDTF">2017-09-23T07:11:00Z</dcterms:created>
  <dcterms:modified xsi:type="dcterms:W3CDTF">2017-09-23T07:12:00Z</dcterms:modified>
</cp:coreProperties>
</file>